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FE6AA12" w14:textId="77777777" w:rsidTr="000807F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E92ACB" w:rsidP="000807F0" w14:paraId="5FE6AA1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AKAN</w:t>
            </w:r>
            <w:r>
              <w:fldChar w:fldCharType="end"/>
            </w:r>
          </w:p>
        </w:tc>
      </w:tr>
    </w:tbl>
    <w:p w:rsidR="00E92ACB" w:rsidP="00E92ACB" w14:paraId="5FE6AA13" w14:textId="77777777"/>
    <w:p w:rsidR="00E92ACB" w:rsidP="00E92ACB" w14:paraId="5FE6AA14" w14:textId="77777777">
      <w:pPr>
        <w:pStyle w:val="BodyText"/>
      </w:pPr>
      <w:bookmarkStart w:id="1" w:name="_Toc454095042"/>
      <w:r>
        <w:t xml:space="preserve">AKAN står for arbeidslivets komité mot alkoholisme og narkomani og har som formål å forebygge rusmiddelmisbruk og medvirke til at ansatte med rusmiddelproblem får hjelp. </w:t>
      </w:r>
    </w:p>
    <w:p w:rsidR="00E92ACB" w:rsidP="00E92ACB" w14:paraId="5FE6AA15" w14:textId="77777777">
      <w:pPr>
        <w:pStyle w:val="BodyText"/>
      </w:pPr>
    </w:p>
    <w:p w:rsidR="00E92ACB" w:rsidP="00E92ACB" w14:paraId="5FE6AA16" w14:textId="35D90637">
      <w:pPr>
        <w:pStyle w:val="BodyText"/>
      </w:pPr>
      <w:r>
        <w:t xml:space="preserve">Alle prosedyrer og rutiner i forbindelse med AKAN er lagt over til </w:t>
      </w:r>
      <w:r w:rsidR="00BC0529">
        <w:t>Vestland</w:t>
      </w:r>
      <w:r>
        <w:t xml:space="preserve"> Fylkeskommunes Kvalitetssystem.</w:t>
      </w:r>
    </w:p>
    <w:p w:rsidR="00E92ACB" w:rsidP="00E92ACB" w14:paraId="5FE6AA19" w14:textId="77777777">
      <w:pPr>
        <w:pStyle w:val="BodyText"/>
      </w:pPr>
    </w:p>
    <w:p w:rsidR="00E92ACB" w:rsidP="00E92ACB" w14:paraId="5FE6AA1A" w14:textId="77777777">
      <w:pPr>
        <w:pStyle w:val="BodyText"/>
      </w:pPr>
    </w:p>
    <w:bookmarkEnd w:id="1"/>
    <w:p w:rsidR="00E92ACB" w:rsidP="00E92ACB" w14:paraId="5FE6AA1B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r:id="rId4" w:history="1">
              <w:r>
                <w:rPr>
                  <w:b w:val="0"/>
                  <w:color w:val="0000FF"/>
                  <w:u w:val="single"/>
                </w:rPr>
                <w:t>HFK. Den overordna handboka i helse, miljø og tryggleik for Hordaland fylkeskommune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Lovdata. Arbeidsmiljøloven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Lovdata. Forvaltningsloven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anchor="4a" w:history="1">
              <w:r>
                <w:rPr>
                  <w:b w:val="0"/>
                  <w:color w:val="0000FF"/>
                  <w:u w:val="single"/>
                </w:rPr>
                <w:t>Lovdata.Fagskolel.§4a Læringsmiljø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anchor="map011" w:history="1">
              <w:r>
                <w:rPr>
                  <w:b w:val="0"/>
                  <w:color w:val="0000FF"/>
                  <w:u w:val="single"/>
                </w:rPr>
                <w:t>Lovdata.Oppll.§9a. Elevane sitt skolemiljø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Lovdata.Forskr. om verneombud og arbeidsmiljøutvalg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STD.DNV-MA.4.2.1 General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HFK. AKAN-retningslinje</w:t>
              </w:r>
            </w:hyperlink>
          </w:p>
        </w:tc>
      </w:tr>
    </w:tbl>
    <w:p w:rsidR="00E92ACB" w:rsidP="00E92ACB" w14:paraId="5FE6AA2C" w14:textId="77777777">
      <w:pPr>
        <w:pStyle w:val="Normal2"/>
        <w:rPr>
          <w:lang w:val="de-DE"/>
        </w:rPr>
      </w:pPr>
      <w:bookmarkEnd w:id="2"/>
    </w:p>
    <w:p w:rsidR="00093FCB" w14:paraId="5FE6AA2D" w14:textId="77777777"/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71E" w14:paraId="5FE6AA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FE6AA3B" w14:textId="77777777" w:rsidTr="0005399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07D5C" w:rsidP="0005399B" w14:paraId="5FE6AA38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07D5C" w:rsidP="0005399B" w14:paraId="5FE6AA39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07D5C" w:rsidP="0005399B" w14:paraId="5FE6AA3A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KS2017.5.1-02</w:t>
          </w:r>
          <w:r>
            <w:rPr>
              <w:i w:val="0"/>
            </w:rPr>
            <w:fldChar w:fldCharType="end"/>
          </w:r>
        </w:p>
      </w:tc>
    </w:tr>
    <w:tr w14:paraId="5FE6AA3F" w14:textId="77777777" w:rsidTr="0005399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07D5C" w:rsidP="0005399B" w14:paraId="5FE6AA3C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Bjørn G. Garnes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E07D5C" w:rsidP="0005399B" w14:paraId="5FE6AA3D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E07D5C" w:rsidP="0005399B" w14:paraId="5FE6AA3E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45A87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45A87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E07D5C" w:rsidP="002245FF" w14:paraId="5FE6AA40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71E" w14:paraId="5FE6AA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71E" w14:paraId="5FE6AA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FE6AA35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F6736" w:rsidRPr="0051404E" w:rsidP="008348DF" w14:paraId="5FE6AA31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F6736" w:rsidRPr="00CC5637" w:rsidP="00CF0DEE" w14:paraId="5FE6AA32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F6736" w:rsidRPr="0051404E" w:rsidP="008348DF" w14:paraId="5FE6AA33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F6736" w:rsidP="008348DF" w14:paraId="5FE6AA34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07D5C" w:rsidP="003F6736" w14:paraId="5FE6AA36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7D5C" w14:paraId="5FE6AA41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821824">
    <w:abstractNumId w:val="2"/>
  </w:num>
  <w:num w:numId="2" w16cid:durableId="1755779472">
    <w:abstractNumId w:val="0"/>
  </w:num>
  <w:num w:numId="3" w16cid:durableId="94472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CB"/>
    <w:rsid w:val="0005399B"/>
    <w:rsid w:val="000807F0"/>
    <w:rsid w:val="00093FCB"/>
    <w:rsid w:val="000C671E"/>
    <w:rsid w:val="000D5A37"/>
    <w:rsid w:val="00147EA3"/>
    <w:rsid w:val="002245FF"/>
    <w:rsid w:val="0022705A"/>
    <w:rsid w:val="00290155"/>
    <w:rsid w:val="0038235A"/>
    <w:rsid w:val="003F6736"/>
    <w:rsid w:val="004E6659"/>
    <w:rsid w:val="0051404E"/>
    <w:rsid w:val="00656835"/>
    <w:rsid w:val="006D434A"/>
    <w:rsid w:val="0076748D"/>
    <w:rsid w:val="007A4C86"/>
    <w:rsid w:val="00803190"/>
    <w:rsid w:val="008348DF"/>
    <w:rsid w:val="00851EED"/>
    <w:rsid w:val="008E4257"/>
    <w:rsid w:val="008F5D4A"/>
    <w:rsid w:val="009A321D"/>
    <w:rsid w:val="00B013CD"/>
    <w:rsid w:val="00BC0529"/>
    <w:rsid w:val="00C06472"/>
    <w:rsid w:val="00C35FD0"/>
    <w:rsid w:val="00CC5637"/>
    <w:rsid w:val="00CF0DEE"/>
    <w:rsid w:val="00D45A87"/>
    <w:rsid w:val="00E07D5C"/>
    <w:rsid w:val="00E546C4"/>
    <w:rsid w:val="00E92ACB"/>
    <w:rsid w:val="00E95D3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6.02.2019¤3#EK_Opprettet¤2#0¤2#23.02.2006¤3#EK_Utgitt¤2#0¤2#23.02.2006¤3#EK_IBrukDato¤2#0¤2#20.03.2019¤3#EK_DokumentID¤2#0¤2#D00426¤3#EK_DokTittel¤2#0¤2#AKAN¤3#EK_DokType¤2#0¤2#Dokument¤3#EK_EksRef¤2#2¤2# 8_x0009_HFK._x0009_AKAN-retningslinje_x0009_00419_x0009_http://www.hordaland.org/hmt-tenesta/HMT-handbok/Obligatoriske_retningslinjer/Retningslinje%20-%20AKAN-avtaledoc.doc_x0009_¤1#HFK._x0009_Den overordna handboka i helse, miljø og tryggleik for Hordaland fylkeskommune_x0009_00130_x0009_http://www.hordaland.org/hmt-tenesta/HMT-handbok/hmt-handboka.htm_x0009_¤1#Lovdata._x0009_Arbeidsmiljøloven_x0009_00293_x0009_http://www.lovdata.no/cgi-wift/wiftldles?doc=/usr/www/lovdata/all/nl-20050617-062.html&amp;dep=alle&amp;kort+,+titt=arbeidsmilj%d8loven&amp;_x0009_¤1#Lovdata._x0009_Forvaltningsloven_x0009_00282_x0009_http://www.lovdata.no/cgi-wift/wiftldles?doc=/usr/www/lovdata/all/nl-19670210-000.html&amp;dep=alle&amp;titt=forvaltnings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_x0009_om verneombud og arbeidsmiljøutvalg_x0009_00412_x0009_http://www.lovdata.no/cgi-wift/wiftldles?doc=/usr/www/lovdata/for/sf/as/as-19770429-0007.html&amp;dep=alle&amp;kort+,+titt=forskrift+om+verneombud+og+arbeidsmilj%d8utvalg&amp;_x0009_¤1#STD.DNV-MA.4.2.1_x0009_General_x0009_00121_x0009_https://ek.vlfk.no/eknet/docpage.aspx?docid=x121_x0009_¤1#¤3#EK_Erstatter¤2#0¤2#3.01¤3#EK_ErstatterD¤2#0¤2#26.02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2.4-01¤3#EK_Revisjon¤2#0¤2#3.02¤3#EK_Ansvarlig¤2#0¤2#Eirik Ørn¤3#EK_SkrevetAv¤2#0¤2#Bjørn G. Garnes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6.02.2020¤3#EK_Vedlegg¤2#2¤2# 0_x0009_¤3#EK_AvdelingOver¤2#4¤2# ¤3#EK_HRefNr¤2#0¤2# ¤3#EK_HbNavn¤2#0¤2# ¤3#EK_DokRefnr¤2#4¤2#00020204¤3#EK_Dokendrdato¤2#4¤2#20.07.2020 11:48:24¤3#EK_HbType¤2#4¤2# ¤3#EK_Offisiell¤2#4¤2# ¤3#EK_VedleggRef¤2#4¤2#-ADM-2.4-01¤3#EK_Strukt00¤2#5¤2#-¤5#ADM¤5#ADMINISTRATIVT¤5#0¤5#0¤4#-¤5#2¤5#HMS¤5#0¤5#0¤4#.¤5#4¤5#AKAN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2¤5#HMS¤5#0¤5#0¤4#.¤5#4¤5#AKAN¤5#0¤5#0¤4#\¤3#"/>
    <w:docVar w:name="ek_erstatter" w:val="3.01"/>
    <w:docVar w:name="ek_erstatterd" w:val="26.02.2019"/>
    <w:docVar w:name="ek_format" w:val="-10"/>
    <w:docVar w:name="ek_gjelderfra" w:val="26.02.2019"/>
    <w:docVar w:name="ek_gjeldertil" w:val="26.02.2020"/>
    <w:docVar w:name="ek_hbnavn" w:val=" "/>
    <w:docVar w:name="ek_hrefnr" w:val=" "/>
    <w:docVar w:name="ek_hørt" w:val=" "/>
    <w:docVar w:name="ek_ibrukdato" w:val="20.03.2019"/>
    <w:docVar w:name="ek_refnr" w:val="-ADM-2.4-01"/>
    <w:docVar w:name="ek_revisjon" w:val="3.02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2"/>
    <w:docVar w:name="ek_verifisert" w:val=" "/>
    <w:docVar w:name="Erstatter" w:val="lab_erstatter"/>
    <w:docVar w:name="idek_eksref" w:val=";00419;00130;00293;00282;00389;00369;00412;00121;"/>
    <w:docVar w:name="idxr" w:val=";00419;00130;00293;00282;00389;00369;00412;00121;"/>
    <w:docVar w:name="KHB" w:val="UB"/>
    <w:docVar w:name="skitten" w:val="0"/>
    <w:docVar w:name="tidek_eksref" w:val=";00419;00130;00293;00282;00389;00369;00412;00121;"/>
    <w:docVar w:name="Tittel" w:val="Dette er en Test tittel."/>
    <w:docVar w:name="xr00121" w:val="STD.DNV-MA.4.2.1"/>
    <w:docVar w:name="xr00130" w:val="HFK."/>
    <w:docVar w:name="xr00282" w:val="Lovdata."/>
    <w:docVar w:name="xr00293" w:val="Lovdata."/>
    <w:docVar w:name="xr00369" w:val="Lovdata.Oppll.§9a."/>
    <w:docVar w:name="xr00389" w:val="Lovdata.Fagskolel.§4a"/>
    <w:docVar w:name="xr00412" w:val="Lovdata.Forskr."/>
    <w:docVar w:name="xr00419" w:val="HFK."/>
    <w:docVar w:name="xrf00121" w:val="https://ek.vlfk.no/eknet/docpage.aspx?docid=x121"/>
    <w:docVar w:name="xrl00121" w:val="STD.DNV-MA.4.2.1 General"/>
    <w:docVar w:name="xrl00130" w:val="HFK. Den overordna handboka i helse, miljø og tryggleik for Hordaland fylkeskommune"/>
    <w:docVar w:name="xrl00412" w:val="Lovdata.Forskr. om verneombud og arbeidsmiljøutvalg"/>
    <w:docVar w:name="xrl00419" w:val="HFK. AKAN-retningslinje"/>
    <w:docVar w:name="xrt00121" w:val="General"/>
    <w:docVar w:name="xrt00130" w:val="Den overordna handboka i helse, miljø og tryggleik for Hordaland fylkeskommune"/>
    <w:docVar w:name="xrt00282" w:val="Forvaltningsloven"/>
    <w:docVar w:name="xrt00293" w:val="Arbeidsmiljøloven"/>
    <w:docVar w:name="xrt00369" w:val="Elevane sitt skolemiljø"/>
    <w:docVar w:name="xrt00389" w:val="Læringsmiljø"/>
    <w:docVar w:name="xrt00412" w:val="om verneombud og arbeidsmiljøutvalg"/>
    <w:docVar w:name="xrt00419" w:val="AKAN-retningslinje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E6AA11"/>
  <w15:docId w15:val="{5A11AAC9-57B2-4A0F-899D-8F91A35A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obletekstTegn"/>
    <w:rsid w:val="00BC052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C0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ordaland.org/hmt-tenesta/HMT-handbok/Obligatoriske_retningslinjer/Retningslinje%20-%20AKAN-avtaledoc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hordaland.org/hmt-tenesta/HMT-handbok/hmt-handboka.htm" TargetMode="External" /><Relationship Id="rId5" Type="http://schemas.openxmlformats.org/officeDocument/2006/relationships/hyperlink" Target="http://www.lovdata.no/cgi-wift/wiftldles?doc=/usr/www/lovdata/all/nl-20050617-062.html&amp;dep=alle&amp;kort+,+titt=arbeidsmilj%d8loven&amp;" TargetMode="External" /><Relationship Id="rId6" Type="http://schemas.openxmlformats.org/officeDocument/2006/relationships/hyperlink" Target="http://www.lovdata.no/cgi-wift/wiftldles?doc=/usr/www/lovdata/all/nl-19670210-000.html&amp;dep=alle&amp;titt=forvaltningsloven&amp;" TargetMode="External" /><Relationship Id="rId7" Type="http://schemas.openxmlformats.org/officeDocument/2006/relationships/hyperlink" Target="http://www.lovdata.no/all/tl-20030620-056-0.html" TargetMode="External" /><Relationship Id="rId8" Type="http://schemas.openxmlformats.org/officeDocument/2006/relationships/hyperlink" Target="http://www.lovdata.no/all/hl-19980717-061.html" TargetMode="External" /><Relationship Id="rId9" Type="http://schemas.openxmlformats.org/officeDocument/2006/relationships/hyperlink" Target="http://www.lovdata.no/cgi-wift/wiftldles?doc=/usr/www/lovdata/for/sf/as/as-19770429-0007.html&amp;dep=alle&amp;kort+,+titt=forskrift+om+verneombud+og+arbeidsmilj%d8utvalg&amp;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72</Words>
  <Characters>1402</Characters>
  <Application>Microsoft Office Word</Application>
  <DocSecurity>4</DocSecurity>
  <Lines>11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AKAN</vt:lpstr>
      <vt:lpstr>Standard</vt:lpstr>
    </vt:vector>
  </TitlesOfParts>
  <Company>Datakvalitet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AKAN</dc:title>
  <dc:subject>00020204|-ADM-2.4-01|</dc:subject>
  <dc:creator>Handbok</dc:creator>
  <dc:description>EK_Avdeling_x0002_4_x0002_ _x0003_EK_Avsnitt_x0002_4_x0002_ _x0003_EK_Bedriftsnavn_x0002_1_x0002_Laksevåg og Bergen Maritime Vgs_x0003_EK_GjelderFra_x0002_0_x0002_26.02.2019_x0003_EK_Opprettet_x0002_0_x0002_23.02.2006_x0003_EK_Utgitt_x0002_0_x0002_23.02.2006_x0003_EK_IBrukDato_x0002_0_x0002_20.03.2019_x0003_EK_DokumentID_x0002_0_x0002_D00426_x0003_EK_DokTittel_x0002_0_x0002_AKAN_x0003_EK_DokType_x0002_0_x0002_Dokument_x0003_EK_EksRef_x0002_2_x0002_ 8	HFK.	AKAN-retningslinje	00419	http://www.hordaland.org/hmt-tenesta/HMT-handbok/Obligatoriske_retningslinjer/Retningslinje%20-%20AKAN-avtaledoc.doc	_x0001_HFK.	Den overordna handboka i helse, miljø og tryggleik for Hordaland fylkeskommune	00130	http://www.hordaland.org/hmt-tenesta/HMT-handbok/hmt-handboka.htm	_x0001_Lovdata.	Arbeidsmiljøloven	00293	http://www.lovdata.no/cgi-wift/wiftldles?doc=/usr/www/lovdata/all/nl-20050617-062.html&amp;dep=alle&amp;kort+,+titt=arbeidsmilj%d8loven&amp;	_x0001_Lovdata.	Forvaltningsloven	00282	http://www.lovdata.no/cgi-wift/wiftldles?doc=/usr/www/lovdata/all/nl-19670210-000.html&amp;dep=alle&amp;titt=forvaltningsloven&amp;	_x0001_Lovdata.Fagskolel.§4a	Læringsmiljø	00389	http://www.lovdata.no/all/tl-20030620-056-0.html#4a	_x0001_Lovdata.Oppll.§9a.	Elevane sitt skolemiljø	00369	http://www.lovdata.no/all/hl-19980717-061.html#map011	_x0001_Lovdata.Forskr.	om verneombud og arbeidsmiljøutvalg	00412	http://www.lovdata.no/cgi-wift/wiftldles?doc=/usr/www/lovdata/for/sf/as/as-19770429-0007.html&amp;dep=alle&amp;kort+,+titt=forskrift+om+verneombud+og+arbeidsmilj%d8utvalg&amp;	_x0001_STD.DNV-MA.4.2.1	General	00121	https://ek.vlfk.no/eknet/docpage.aspx?docid=x121	_x0001__x0003_EK_Erstatter_x0002_0_x0002_3.01_x0003_EK_ErstatterD_x0002_0_x0002_26.02.2019_x0003_EK_Signatur_x0002_0_x0002_Jan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_x0003_EK_RefNr_x0002_0_x0002_-ADM-2.4-01_x0003_EK_Revisjon_x0002_0_x0002_3.02_x0003_EK_Ansvarlig_x0002_0_x0002_Eirik Ørn_x0003_EK_SkrevetAv_x0002_0_x0002_Bjørn G. Garnes_x0003_EK_UText1_x0002_0_x0002_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utskriftsdato_x0003_EK_Watermark_x0002_0_x0002__x0003_EK_Utgave_x0002_0_x0002_3.02_x0003_EK_Merknad_x0002_7_x0002__x0003_EK_VerLogg_x0002_2_x0002_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_x0003_EK_DL_x0002_0_x0002_1_x0003_EK_GjelderTil_x0002_0_x0002_26.02.2020_x0003_EK_Vedlegg_x0002_2_x0002_ 0	_x0003_EK_AvdelingOver_x0002_4_x0002_ _x0003_EK_HRefNr_x0002_0_x0002_ _x0003_EK_HbNavn_x0002_0_x0002_ _x0003_EK_DokRefnr_x0002_4_x0002_00020204_x0003_EK_Dokendrdato_x0002_4_x0002_20.07.2020 11:48:24_x0003_EK_HbType_x0002_4_x0002_ _x0003_EK_Offisiell_x0002_4_x0002_ _x0003_EK_VedleggRef_x0002_4_x0002_-ADM-2.4-01_x0003_EK_Strukt00_x0002_5_x0002_-_x0005_ADM_x0005_ADMINISTRATIVT_x0005_0_x0005_0_x0004_-_x0005_2_x0005_HMS_x0005_0_x0005_0_x0004_._x0005_4_x0005_AKAN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_x0003_EKR_Strukt00_x0002_5_x0002_-_x0005_ADM_x0005_ADMINISTRATIVT_x0005_0_x0005_0_x0004_-_x0005_2_x0005_HMS_x0005_0_x0005_0_x0004_._x0005_4_x0005_AKAN_x0005_0_x0005_0_x0004_\_x0003_</dc:description>
  <cp:lastModifiedBy>Eirik Ørn</cp:lastModifiedBy>
  <cp:revision>3</cp:revision>
  <cp:lastPrinted>2006-02-23T12:00:00Z</cp:lastPrinted>
  <dcterms:created xsi:type="dcterms:W3CDTF">2020-12-04T11:30:00Z</dcterms:created>
  <dcterms:modified xsi:type="dcterms:W3CDTF">2025-07-15T10:55:00Z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AKAN</vt:lpwstr>
  </property>
  <property fmtid="{D5CDD505-2E9C-101B-9397-08002B2CF9AE}" pid="3" name="EK_GjelderFra">
    <vt:lpwstr>15.07.2025</vt:lpwstr>
  </property>
  <property fmtid="{D5CDD505-2E9C-101B-9397-08002B2CF9AE}" pid="4" name="EK_RefNr">
    <vt:lpwstr>KS2017.5.1-02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Bjørn G. Garnes</vt:lpwstr>
  </property>
  <property fmtid="{D5CDD505-2E9C-101B-9397-08002B2CF9AE}" pid="9" name="EK_Utgave">
    <vt:lpwstr>3.03</vt:lpwstr>
  </property>
  <property fmtid="{D5CDD505-2E9C-101B-9397-08002B2CF9AE}" pid="10" name="XR00121">
    <vt:lpwstr>STD.DNV-MA.4.2.1</vt:lpwstr>
  </property>
  <property fmtid="{D5CDD505-2E9C-101B-9397-08002B2CF9AE}" pid="11" name="XR00130">
    <vt:lpwstr>HFK.</vt:lpwstr>
  </property>
  <property fmtid="{D5CDD505-2E9C-101B-9397-08002B2CF9AE}" pid="12" name="XR00282">
    <vt:lpwstr>Lovdata.</vt:lpwstr>
  </property>
  <property fmtid="{D5CDD505-2E9C-101B-9397-08002B2CF9AE}" pid="13" name="XR00293">
    <vt:lpwstr>Lovdata.</vt:lpwstr>
  </property>
  <property fmtid="{D5CDD505-2E9C-101B-9397-08002B2CF9AE}" pid="14" name="XR00369">
    <vt:lpwstr>Lovdata.Oppll.§9a.</vt:lpwstr>
  </property>
  <property fmtid="{D5CDD505-2E9C-101B-9397-08002B2CF9AE}" pid="15" name="XR00389">
    <vt:lpwstr>Lovdata.Fagskolel.§4a</vt:lpwstr>
  </property>
  <property fmtid="{D5CDD505-2E9C-101B-9397-08002B2CF9AE}" pid="16" name="XR00412">
    <vt:lpwstr>Lovdata.Forskr.</vt:lpwstr>
  </property>
  <property fmtid="{D5CDD505-2E9C-101B-9397-08002B2CF9AE}" pid="17" name="XR00419">
    <vt:lpwstr>HFK.</vt:lpwstr>
  </property>
  <property fmtid="{D5CDD505-2E9C-101B-9397-08002B2CF9AE}" pid="18" name="XRF00121">
    <vt:lpwstr>General</vt:lpwstr>
  </property>
  <property fmtid="{D5CDD505-2E9C-101B-9397-08002B2CF9AE}" pid="19" name="XRF00130">
    <vt:lpwstr>Den overordna handboka i helse, miljø og tryggleik for Hordaland fylkeskommune</vt:lpwstr>
  </property>
  <property fmtid="{D5CDD505-2E9C-101B-9397-08002B2CF9AE}" pid="20" name="XRF00282">
    <vt:lpwstr>Forvaltningsloven</vt:lpwstr>
  </property>
  <property fmtid="{D5CDD505-2E9C-101B-9397-08002B2CF9AE}" pid="21" name="XRF00293">
    <vt:lpwstr>Arbeidsmiljøloven</vt:lpwstr>
  </property>
  <property fmtid="{D5CDD505-2E9C-101B-9397-08002B2CF9AE}" pid="22" name="XRF00369">
    <vt:lpwstr>Elevane sitt skolemiljø</vt:lpwstr>
  </property>
  <property fmtid="{D5CDD505-2E9C-101B-9397-08002B2CF9AE}" pid="23" name="XRF00389">
    <vt:lpwstr>Læringsmiljø</vt:lpwstr>
  </property>
  <property fmtid="{D5CDD505-2E9C-101B-9397-08002B2CF9AE}" pid="24" name="XRF00412">
    <vt:lpwstr>om verneombud og arbeidsmiljøutvalg</vt:lpwstr>
  </property>
  <property fmtid="{D5CDD505-2E9C-101B-9397-08002B2CF9AE}" pid="25" name="XRF00419">
    <vt:lpwstr>AKAN-retningslinje</vt:lpwstr>
  </property>
  <property fmtid="{D5CDD505-2E9C-101B-9397-08002B2CF9AE}" pid="26" name="XRL00121">
    <vt:lpwstr>STD.DNV-MA.4.2.1 General</vt:lpwstr>
  </property>
  <property fmtid="{D5CDD505-2E9C-101B-9397-08002B2CF9AE}" pid="27" name="XRL00130">
    <vt:lpwstr>HFK. Den overordna handboka i helse, miljø og tryggleik for Hordaland fylkeskommune</vt:lpwstr>
  </property>
  <property fmtid="{D5CDD505-2E9C-101B-9397-08002B2CF9AE}" pid="28" name="XRL00282">
    <vt:lpwstr>Lovdata. Forvaltningsloven</vt:lpwstr>
  </property>
  <property fmtid="{D5CDD505-2E9C-101B-9397-08002B2CF9AE}" pid="29" name="XRL00293">
    <vt:lpwstr>Lovdata. Arbeidsmiljøloven</vt:lpwstr>
  </property>
  <property fmtid="{D5CDD505-2E9C-101B-9397-08002B2CF9AE}" pid="30" name="XRL00369">
    <vt:lpwstr>Lovdata.Oppll.§9a. Elevane sitt skolemiljø</vt:lpwstr>
  </property>
  <property fmtid="{D5CDD505-2E9C-101B-9397-08002B2CF9AE}" pid="31" name="XRL00389">
    <vt:lpwstr>Lovdata.Fagskolel.§4a Læringsmiljø</vt:lpwstr>
  </property>
  <property fmtid="{D5CDD505-2E9C-101B-9397-08002B2CF9AE}" pid="32" name="XRL00412">
    <vt:lpwstr>Lovdata.Forskr. om verneombud og arbeidsmiljøutvalg</vt:lpwstr>
  </property>
  <property fmtid="{D5CDD505-2E9C-101B-9397-08002B2CF9AE}" pid="33" name="XRL00419">
    <vt:lpwstr>HFK. AKAN-retningslinje</vt:lpwstr>
  </property>
  <property fmtid="{D5CDD505-2E9C-101B-9397-08002B2CF9AE}" pid="34" name="XRT00121">
    <vt:lpwstr>General</vt:lpwstr>
  </property>
  <property fmtid="{D5CDD505-2E9C-101B-9397-08002B2CF9AE}" pid="35" name="XRT00130">
    <vt:lpwstr>Den overordna handboka i helse, miljø og tryggleik for Hordaland fylkeskommune</vt:lpwstr>
  </property>
  <property fmtid="{D5CDD505-2E9C-101B-9397-08002B2CF9AE}" pid="36" name="XRT00282">
    <vt:lpwstr>Forvaltningsloven</vt:lpwstr>
  </property>
  <property fmtid="{D5CDD505-2E9C-101B-9397-08002B2CF9AE}" pid="37" name="XRT00293">
    <vt:lpwstr>Arbeidsmiljøloven</vt:lpwstr>
  </property>
  <property fmtid="{D5CDD505-2E9C-101B-9397-08002B2CF9AE}" pid="38" name="XRT00369">
    <vt:lpwstr>Elevane sitt skolemiljø</vt:lpwstr>
  </property>
  <property fmtid="{D5CDD505-2E9C-101B-9397-08002B2CF9AE}" pid="39" name="XRT00389">
    <vt:lpwstr>Læringsmiljø</vt:lpwstr>
  </property>
  <property fmtid="{D5CDD505-2E9C-101B-9397-08002B2CF9AE}" pid="40" name="XRT00412">
    <vt:lpwstr>om verneombud og arbeidsmiljøutvalg</vt:lpwstr>
  </property>
  <property fmtid="{D5CDD505-2E9C-101B-9397-08002B2CF9AE}" pid="41" name="XRT00419">
    <vt:lpwstr>AKAN-retningslinje</vt:lpwstr>
  </property>
</Properties>
</file>