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GDPR - Personvern - Samtykkeerklæring - KS2017.4.2.1-09 </w:t>
            </w:r>
            <w:r>
              <w:fldChar w:fldCharType="end"/>
            </w:r>
          </w:p>
        </w:tc>
      </w:tr>
    </w:tbl>
    <w:p w:rsidR="00955C0A" w:rsidRPr="0094767B" w:rsidP="00955C0A">
      <w:pPr>
        <w:spacing w:after="160" w:line="259" w:lineRule="auto"/>
        <w:rPr>
          <w:rFonts w:ascii="Calibri" w:eastAsia="Calibri" w:hAnsi="Calibri"/>
          <w:b/>
          <w:sz w:val="36"/>
          <w:szCs w:val="36"/>
          <w:lang w:eastAsia="en-US"/>
        </w:rPr>
      </w:pPr>
    </w:p>
    <w:p w:rsidR="00955C0A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Merk: Før dette skjemaet fylle</w:t>
      </w:r>
      <w:r w:rsidR="00035356">
        <w:rPr>
          <w:rFonts w:ascii="Calibri" w:eastAsia="Calibri" w:hAnsi="Calibri"/>
          <w:sz w:val="28"/>
          <w:szCs w:val="28"/>
          <w:lang w:eastAsia="en-US"/>
        </w:rPr>
        <w:t>s ut, SKAL ansatt ha gjennomført</w:t>
      </w:r>
      <w:r>
        <w:rPr>
          <w:rFonts w:ascii="Calibri" w:eastAsia="Calibri" w:hAnsi="Calibri"/>
          <w:sz w:val="28"/>
          <w:szCs w:val="28"/>
          <w:lang w:eastAsia="en-US"/>
        </w:rPr>
        <w:t xml:space="preserve"> prosess «GDPR – Personvern – Prosess Samtykke».</w:t>
      </w:r>
    </w:p>
    <w:p w:rsidR="00241B74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241B74">
        <w:rPr>
          <w:rFonts w:ascii="Calibri" w:eastAsia="Calibri" w:hAnsi="Calibri"/>
          <w:b/>
          <w:sz w:val="28"/>
          <w:szCs w:val="28"/>
          <w:lang w:eastAsia="en-US"/>
        </w:rPr>
        <w:t>Samtykkeerklæring 1: Elev kan selv gi samtykke (se prosess)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Undertegnede gir fullmakt til bruk/overlevering av personlige opplysninger, i det formål som er beskrevet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Elevens navn i blokkbokstaver:___________________________________________________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Elevens alder                              :___________________________________________________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Elevens signatur:                       :___________________________________________________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Dato/Sted:                                  :___________________________________________________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241B74" w:rsidRPr="00241B74" w:rsidP="00955C0A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241B74">
        <w:rPr>
          <w:rFonts w:ascii="Calibri" w:eastAsia="Calibri" w:hAnsi="Calibri"/>
          <w:b/>
          <w:sz w:val="28"/>
          <w:szCs w:val="28"/>
          <w:lang w:eastAsia="en-US"/>
        </w:rPr>
        <w:t>Samtykkeerklæring 2: Foreldre/Verge må gi samtykke (se prosess)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 w:rsidRPr="00241B74">
        <w:rPr>
          <w:rFonts w:ascii="Calibri" w:eastAsia="Calibri" w:hAnsi="Calibri"/>
          <w:lang w:eastAsia="en-US"/>
        </w:rPr>
        <w:t>Under</w:t>
      </w:r>
      <w:r>
        <w:rPr>
          <w:rFonts w:ascii="Calibri" w:eastAsia="Calibri" w:hAnsi="Calibri"/>
          <w:lang w:eastAsia="en-US"/>
        </w:rPr>
        <w:t>tegnede gir fullmakt til bruk/overlevering av personlige opplysninger for nedenforstående elev, og i det formål som er beskrevet</w:t>
      </w:r>
    </w:p>
    <w:p w:rsidR="00241B74" w:rsidP="00241B74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Elevens navn i blokkbokstaver</w:t>
      </w:r>
      <w:r w:rsidR="00035356">
        <w:rPr>
          <w:rFonts w:ascii="Calibri" w:eastAsia="Calibri" w:hAnsi="Calibri"/>
          <w:lang w:eastAsia="en-US"/>
        </w:rPr>
        <w:t xml:space="preserve">                  </w:t>
      </w:r>
      <w:r>
        <w:rPr>
          <w:rFonts w:ascii="Calibri" w:eastAsia="Calibri" w:hAnsi="Calibri"/>
          <w:lang w:eastAsia="en-US"/>
        </w:rPr>
        <w:t>:________________________________________</w:t>
      </w:r>
      <w:r w:rsidR="00035356">
        <w:rPr>
          <w:rFonts w:ascii="Calibri" w:eastAsia="Calibri" w:hAnsi="Calibri"/>
          <w:lang w:eastAsia="en-US"/>
        </w:rPr>
        <w:t>_____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Foresatt/Ve</w:t>
      </w:r>
      <w:r w:rsidR="00035356">
        <w:rPr>
          <w:rFonts w:ascii="Calibri" w:eastAsia="Calibri" w:hAnsi="Calibri"/>
          <w:lang w:eastAsia="en-US"/>
        </w:rPr>
        <w:t>r</w:t>
      </w:r>
      <w:r>
        <w:rPr>
          <w:rFonts w:ascii="Calibri" w:eastAsia="Calibri" w:hAnsi="Calibri"/>
          <w:lang w:eastAsia="en-US"/>
        </w:rPr>
        <w:t>ge 1 (Navn i blokkbokstaver: ___________________________________________</w:t>
      </w:r>
      <w:r w:rsidR="00035356">
        <w:rPr>
          <w:rFonts w:ascii="Calibri" w:eastAsia="Calibri" w:hAnsi="Calibri"/>
          <w:lang w:eastAsia="en-US"/>
        </w:rPr>
        <w:t>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Foresatt/Verge 2 (Navn i blokkbokstaver):____________________________________________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Signatur Foresatt/Verge1                            :_____________________________________________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Signatur Foresatt/Verge 2                           :_____________________________________________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RP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Dato/Sted                                                       :_____________________________________________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 w:rsidRPr="00241B74">
        <w:rPr>
          <w:rFonts w:ascii="Calibri" w:eastAsia="Calibri" w:hAnsi="Calibri"/>
          <w:b/>
          <w:sz w:val="28"/>
          <w:szCs w:val="28"/>
          <w:lang w:eastAsia="en-US"/>
        </w:rPr>
        <w:t>Samtykkeerklæring 3: Foreldre/Verge må gi særskilt samtykke (se prosess</w:t>
      </w:r>
      <w:r>
        <w:rPr>
          <w:rFonts w:ascii="Calibri" w:eastAsia="Calibri" w:hAnsi="Calibri"/>
          <w:sz w:val="28"/>
          <w:szCs w:val="28"/>
          <w:lang w:eastAsia="en-US"/>
        </w:rPr>
        <w:t>)</w:t>
      </w:r>
    </w:p>
    <w:p w:rsidR="00241B74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Undertegnede gir </w:t>
      </w:r>
      <w:r>
        <w:rPr>
          <w:rFonts w:ascii="Calibri" w:eastAsia="Calibri" w:hAnsi="Calibri"/>
          <w:i/>
          <w:lang w:eastAsia="en-US"/>
        </w:rPr>
        <w:t>særskilt</w:t>
      </w:r>
      <w:r>
        <w:rPr>
          <w:rFonts w:ascii="Calibri" w:eastAsia="Calibri" w:hAnsi="Calibri"/>
          <w:lang w:eastAsia="en-US"/>
        </w:rPr>
        <w:t xml:space="preserve"> fullmakt til bruk/overlevering av personlige opplysninger for nedenforstående elev, og i det formål som er beskrevet:</w:t>
      </w: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Elevens navn i blokkbokstaver                  :_____________________________________________</w:t>
      </w: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Foresatt/Verge 1 (Navn i blokkbokstaver: ____________________________________________</w:t>
      </w: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Foresatt/Verge 2 (Navn i blokkbokstaver):____________________________________________</w:t>
      </w: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Signatur Foresatt/Verge1                            :_____________________________________________</w:t>
      </w: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Signatur Foresatt/Verge 2                           :_____________________________________________</w:t>
      </w:r>
    </w:p>
    <w:p w:rsidR="00035356" w:rsidP="00035356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RPr="00241B74" w:rsidP="00035356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Dato/Sted                                                       :_____________________________________________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241B74">
        <w:rPr>
          <w:rFonts w:ascii="Calibri" w:eastAsia="Calibri" w:hAnsi="Calibri"/>
          <w:b/>
          <w:sz w:val="28"/>
          <w:szCs w:val="28"/>
          <w:lang w:eastAsia="en-US"/>
        </w:rPr>
        <w:t xml:space="preserve">Samtykke Databehandling:  Elev og/eller foreldre/verge gir </w:t>
      </w:r>
      <w:r w:rsidR="00035356">
        <w:rPr>
          <w:rFonts w:ascii="Calibri" w:eastAsia="Calibri" w:hAnsi="Calibri"/>
          <w:b/>
          <w:sz w:val="28"/>
          <w:szCs w:val="28"/>
          <w:lang w:eastAsia="en-US"/>
        </w:rPr>
        <w:t>samtykke til databehandling, uavhengig av type samtykke over.</w:t>
      </w:r>
    </w:p>
    <w:p w:rsidR="00035356" w:rsidP="00955C0A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Hvilke data skal overleveres                        :______________________________________________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Navn på elev                                                  :_______________________________________________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Alder                                                               :________________________________________________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Ved signatur på samtykkeerklæring tidligere i dokumentet gir eleven, og/eller foresatte/verge, fullmakt til skolen for overlevering av data til databehandler/system.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NB! Skolen må besørge at eventuelle nye databehandlere (Jfr ADM-9-05 GDPR – Databehandleravtaler) legges inn i </w:t>
      </w:r>
      <w:r w:rsidR="00473BE2">
        <w:rPr>
          <w:rFonts w:ascii="Calibri" w:eastAsia="Calibri" w:hAnsi="Calibri"/>
          <w:lang w:eastAsia="en-US"/>
        </w:rPr>
        <w:t>VLFK</w:t>
      </w:r>
      <w:r>
        <w:rPr>
          <w:rFonts w:ascii="Calibri" w:eastAsia="Calibri" w:hAnsi="Calibri"/>
          <w:lang w:eastAsia="en-US"/>
        </w:rPr>
        <w:t xml:space="preserve"> sitt skjema for Databehandleravtaler. Kontakt skolens personvernkoordinator Eirik Ørn!</w:t>
      </w:r>
    </w:p>
    <w:p w:rsid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RPr="00035356" w:rsidP="00955C0A">
      <w:pPr>
        <w:spacing w:after="160" w:line="259" w:lineRule="auto"/>
        <w:rPr>
          <w:rFonts w:ascii="Calibri" w:eastAsia="Calibri" w:hAnsi="Calibri"/>
          <w:lang w:eastAsia="en-US"/>
        </w:rPr>
      </w:pPr>
    </w:p>
    <w:p w:rsidR="00035356" w:rsidRPr="00035356" w:rsidP="00955C0A">
      <w:pPr>
        <w:spacing w:after="160" w:line="259" w:lineRule="auto"/>
        <w:rPr>
          <w:rFonts w:ascii="Calibri" w:eastAsia="Calibri" w:hAnsi="Calibri"/>
          <w:b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41B74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41B74" w:rsidRPr="00241B74" w:rsidP="00955C0A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241B74">
        <w:rPr>
          <w:rFonts w:ascii="Calibri" w:eastAsia="Calibri" w:hAnsi="Calibri"/>
          <w:b/>
          <w:sz w:val="28"/>
          <w:szCs w:val="28"/>
          <w:lang w:eastAsia="en-US"/>
        </w:rPr>
        <w:t>Interne referanser:</w:t>
      </w:r>
    </w:p>
    <w:p w:rsidR="00241B74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241B74" w:rsidRPr="0094767B" w:rsidP="00955C0A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GDPR – Personvern – Prosess Samtykke</w:t>
      </w:r>
    </w:p>
    <w:p w:rsidR="0052577D"/>
    <w:p w:rsidR="0052577D"/>
    <w:p w:rsidR="0052577D">
      <w:pPr>
        <w:pStyle w:val="Normal2"/>
      </w:pPr>
    </w:p>
    <w:p w:rsidR="0052577D">
      <w:pPr>
        <w:pStyle w:val="Normal2"/>
      </w:pP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5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28.03.2025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KS2017.4.2.1-09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C475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C475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5E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A52B18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52B18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52B18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A52B18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A52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5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5356"/>
    <w:rsid w:val="00037330"/>
    <w:rsid w:val="000428A2"/>
    <w:rsid w:val="00061265"/>
    <w:rsid w:val="000877EE"/>
    <w:rsid w:val="00136820"/>
    <w:rsid w:val="001D40A2"/>
    <w:rsid w:val="00241B74"/>
    <w:rsid w:val="00320D53"/>
    <w:rsid w:val="003B4961"/>
    <w:rsid w:val="003C6DAE"/>
    <w:rsid w:val="003F2795"/>
    <w:rsid w:val="00414AE6"/>
    <w:rsid w:val="004323E1"/>
    <w:rsid w:val="00473BE2"/>
    <w:rsid w:val="004C3F21"/>
    <w:rsid w:val="004E6573"/>
    <w:rsid w:val="0051404E"/>
    <w:rsid w:val="0052577D"/>
    <w:rsid w:val="005517D8"/>
    <w:rsid w:val="005B7ED9"/>
    <w:rsid w:val="005C51C7"/>
    <w:rsid w:val="006161B0"/>
    <w:rsid w:val="00742174"/>
    <w:rsid w:val="007A7A3C"/>
    <w:rsid w:val="00831355"/>
    <w:rsid w:val="008348DF"/>
    <w:rsid w:val="0086091A"/>
    <w:rsid w:val="00884B51"/>
    <w:rsid w:val="00893324"/>
    <w:rsid w:val="008D11BF"/>
    <w:rsid w:val="008D52AE"/>
    <w:rsid w:val="00925A89"/>
    <w:rsid w:val="0094767B"/>
    <w:rsid w:val="00955C0A"/>
    <w:rsid w:val="00A52B18"/>
    <w:rsid w:val="00A62371"/>
    <w:rsid w:val="00A81B36"/>
    <w:rsid w:val="00A90387"/>
    <w:rsid w:val="00B43266"/>
    <w:rsid w:val="00BC475A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C5E46"/>
    <w:rsid w:val="00E35F25"/>
    <w:rsid w:val="00E506A8"/>
    <w:rsid w:val="00E73D39"/>
    <w:rsid w:val="00F064EF"/>
    <w:rsid w:val="00F10EB6"/>
    <w:rsid w:val="00FA26F8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7.05.2019¤3#EK_KlGjelderFra¤2#0¤2#¤3#EK_Opprettet¤2#0¤2#09.09.2016¤3#EK_Utgitt¤2#0¤2#16.09.2016¤3#EK_IBrukDato¤2#0¤2#27.05.2019¤3#EK_DokumentID¤2#0¤2#D00664¤3#EK_DokTittel¤2#0¤2#GDPR - Personvern - Samtykkeerklæring¤3#EK_DokType¤2#0¤2#Skjema¤3#EK_DocLvlShort¤2#0¤2# ¤3#EK_DocLevel¤2#0¤2# ¤3#EK_EksRef¤2#2¤2# 0_x0009_¤3#EK_Erstatter¤2#0¤2#2.00¤3#EK_ErstatterD¤2#0¤2#23.08.2017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1-04¤3#EK_Revisjon¤2#0¤2#3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0¤3#EK_Merknad¤2#7¤2#¤3#EK_VerLogg¤2#2¤2#Ver. 3.00 - 27.05.2019|¤1#Ver. 2.00 - 24.08.2017|¤1#Ver. 1.01 - 19.02.2017|¤1#Ver. 1.00 - 22.09.2016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27.05.2020¤3#EK_Vedlegg¤2#2¤2# 0_x0009_¤3#EK_AvdelingOver¤2#4¤2# ¤3#EK_HRefNr¤2#0¤2# ¤3#EK_HbNavn¤2#0¤2# ¤3#EK_DokRefnr¤2#4¤2#0001040201¤3#EK_Dokendrdato¤2#4¤2#25.01.2021 12:33:51¤3#EK_HbType¤2#4¤2# ¤3#EK_Offisiell¤2#4¤2# ¤3#EK_VedleggRef¤2#4¤2#-KS-4.2.1-04¤3#EK_Strukt00¤2#5¤2#-¤5#KS¤5#KVALITETSSYSTEM¤5#1¤5#0¤4#-¤5#4¤5#DRIFTSFASEN¤5#0¤5#0¤4#.¤5#2¤5#Undervisning/Operation¤5#0¤5#0¤4#.¤5#1¤5#Generel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1¤5#Generelt¤5#0¤5#0¤4#\¤3#"/>
    <w:docVar w:name="ek_dl" w:val="4"/>
    <w:docVar w:name="ek_doclevel" w:val=" "/>
    <w:docVar w:name="ek_doclvlshort" w:val=" "/>
    <w:docVar w:name="ek_doktittel" w:val="GDPR - Personvern - Samtykkeerklæring"/>
    <w:docVar w:name="ek_doktype" w:val="Skjema"/>
    <w:docVar w:name="ek_dokumentid" w:val="D00664"/>
    <w:docVar w:name="ek_erstatter" w:val="2.00"/>
    <w:docVar w:name="ek_erstatterd" w:val="23.08.2017"/>
    <w:docVar w:name="ek_format" w:val="-10"/>
    <w:docVar w:name="ek_gjelderfra" w:val="27.05.2019"/>
    <w:docVar w:name="ek_gjeldertil" w:val="27.05.2020"/>
    <w:docVar w:name="ek_gradering" w:val="Åpen"/>
    <w:docVar w:name="ek_hbnavn" w:val=" "/>
    <w:docVar w:name="ek_hrefnr" w:val=" "/>
    <w:docVar w:name="ek_hørt" w:val=" "/>
    <w:docVar w:name="ek_ibrukdato" w:val="27.05.2019"/>
    <w:docVar w:name="ek_merknad" w:val="[]"/>
    <w:docVar w:name="ek_opprettet" w:val="09.09.2016"/>
    <w:docVar w:name="ek_rapport" w:val="[]"/>
    <w:docVar w:name="ek_refnr" w:val="-KS-4.2.1-04"/>
    <w:docVar w:name="ek_revisjon" w:val="3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3.00"/>
    <w:docVar w:name="ek_utgitt" w:val="16.09.2016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F1784E0-C8B8-4892-8885-7F9594D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semiHidden/>
    <w:unhideWhenUsed/>
    <w:rsid w:val="00473BE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semiHidden/>
    <w:rsid w:val="00473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3</Pages>
  <Words>235</Words>
  <Characters>2417</Characters>
  <Application>Microsoft Office Word</Application>
  <DocSecurity>4</DocSecurity>
  <Lines>73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GDPR - Personvern - Samtykkeerklæring</vt:lpstr>
      <vt:lpstr>Standard</vt:lpstr>
    </vt:vector>
  </TitlesOfParts>
  <Company>Datakvalitet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- Personvern - Samtykkeerklæring - KS2017.4.2.1-09</dc:title>
  <dc:subject>0001040201|-KS-4.2.1-04|</dc:subject>
  <dc:creator>Handbok</dc:creator>
  <dc:description>EK_Avdeling_x0002_4_x0002_ _x0003_EK_Avsnitt_x0002_4_x0002_ _x0003_EK_Bedriftsnavn_x0002_1_x0002_Laksevåg og Bergen Maritime Vgs_x0003_EK_GjelderFra_x0002_0_x0002_27.05.2019_x0003_EK_KlGjelderFra_x0002_0_x0002__x0003_EK_Opprettet_x0002_0_x0002_09.09.2016_x0003_EK_Utgitt_x0002_0_x0002_16.09.2016_x0003_EK_IBrukDato_x0002_0_x0002_27.05.2019_x0003_EK_DokumentID_x0002_0_x0002_D00664_x0003_EK_DokTittel_x0002_0_x0002_GDPR - Personvern - Samtykkeerklæring_x0003_EK_DokType_x0002_0_x0002_Skjema_x0003_EK_DocLvlShort_x0002_0_x0002_ _x0003_EK_DocLevel_x0002_0_x0002_ _x0003_EK_EksRef_x0002_2_x0002_ 0	_x0003_EK_Erstatter_x0002_0_x0002_2.00_x0003_EK_ErstatterD_x0002_0_x0002_23.08.2017_x0003_EK_Signatur_x0002_0_x0002_Jan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_x0003_EK_RefNr_x0002_0_x0002_-KS-4.2.1-04_x0003_EK_Revisjon_x0002_0_x0002_3.00_x0003_EK_Ansvarlig_x0002_0_x0002_Eirik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utskriftsdato_x0003_EK_Watermark_x0002_0_x0002__x0003_EK_Utgave_x0002_0_x0002_3.00_x0003_EK_Merknad_x0002_7_x0002__x0003_EK_VerLogg_x0002_2_x0002_Ver. 3.00 - 27.05.2019|_x0001_Ver. 2.00 - 24.08.2017|_x0001_Ver. 1.01 - 19.02.2017|_x0001_Ver. 1.00 - 22.09.2016|_x0003_EK_RF1_x0002_4_x0002_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_x0003_EK_DL_x0002_0_x0002_4_x0003_EK_GjelderTil_x0002_0_x0002_27.05.2020_x0003_EK_Vedlegg_x0002_2_x0002_ 0	_x0003_EK_AvdelingOver_x0002_4_x0002_ _x0003_EK_HRefNr_x0002_0_x0002_ _x0003_EK_HbNavn_x0002_0_x0002_ _x0003_EK_DokRefnr_x0002_4_x0002_0001040201_x0003_EK_Dokendrdato_x0002_4_x0002_25.01.2021 12:33:51_x0003_EK_HbType_x0002_4_x0002_ _x0003_EK_Offisiell_x0002_4_x0002_ _x0003_EK_VedleggRef_x0002_4_x0002_-KS-4.2.1-04_x0003_EK_Strukt00_x0002_5_x0002_-_x0005_KS_x0005_KVALITETSSYSTEM_x0005_1_x0005_0_x0004_-_x0005_4_x0005_DRIFTSFASEN_x0005_0_x0005_0_x0004_._x0005_2_x0005_Undervisning/Operation_x0005_0_x0005_0_x0004_._x0005_1_x0005_Generel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_x0003_EKR_Strukt00_x0002_5_x0002_-_x0005_KS_x0005_KVALITETSSYSTEM_x0005_1_x0005_0_x0004_-_x0005_4_x0005_DRIFTSFASEN_x0005_0_x0005_0_x0004_._x0005_2_x0005_Undervisning/Operation_x0005_0_x0005_0_x0004_._x0005_1_x0005_Generelt_x0005_0_x0005_0_x0004_\_x0003_</dc:description>
  <cp:lastModifiedBy>Eirik Ørn</cp:lastModifiedBy>
  <cp:revision>2</cp:revision>
  <cp:lastPrinted>2008-01-07T10:39:00Z</cp:lastPrinted>
  <dcterms:created xsi:type="dcterms:W3CDTF">2021-01-29T13:56:00Z</dcterms:created>
  <dcterms:modified xsi:type="dcterms:W3CDTF">2021-01-29T13:56:00Z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GDPR - Personvern - Samtykkeerklæring - KS2017.4.2.1-09 </vt:lpwstr>
  </property>
  <property fmtid="{D5CDD505-2E9C-101B-9397-08002B2CF9AE}" pid="4" name="EK_GjelderFra">
    <vt:lpwstr>28.03.2025</vt:lpwstr>
  </property>
  <property fmtid="{D5CDD505-2E9C-101B-9397-08002B2CF9AE}" pid="5" name="EK_RefNr">
    <vt:lpwstr>KS2017.4.2.1-09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3.01</vt:lpwstr>
  </property>
  <property fmtid="{D5CDD505-2E9C-101B-9397-08002B2CF9AE}" pid="11" name="EK_Watermark">
    <vt:lpwstr/>
  </property>
</Properties>
</file>