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05A6392"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305A6391" w14:textId="77777777">
            <w:pPr>
              <w:pStyle w:val="Uthev2"/>
            </w:pPr>
            <w:r>
              <w:fldChar w:fldCharType="begin" w:fldLock="1"/>
            </w:r>
            <w:r>
              <w:instrText>DOCPROPERTY EK_DokTittel</w:instrText>
            </w:r>
            <w:r>
              <w:fldChar w:fldCharType="separate"/>
            </w:r>
            <w:r>
              <w:t>Sjøfartsdirektoratet - Innrapportering karakterer</w:t>
            </w:r>
            <w:r>
              <w:fldChar w:fldCharType="end"/>
            </w:r>
          </w:p>
        </w:tc>
      </w:tr>
    </w:tbl>
    <w:p w:rsidR="00333099" w:rsidRPr="00333099" w:rsidP="00333099" w14:paraId="7506FF78" w14:textId="2AE3C5F2">
      <w:r>
        <w:rPr>
          <w:b/>
          <w:bCs/>
        </w:rPr>
        <w:br/>
      </w:r>
      <w:r w:rsidRPr="00333099">
        <w:rPr>
          <w:b/>
          <w:bCs/>
        </w:rPr>
        <w:t>Føremål og omfang</w:t>
      </w:r>
      <w:r>
        <w:rPr>
          <w:b/>
          <w:bCs/>
        </w:rPr>
        <w:br/>
      </w:r>
    </w:p>
    <w:p w:rsidR="00333099" w:rsidRPr="00333099" w:rsidP="00333099" w14:paraId="288390A3" w14:textId="7F2D9460">
      <w:r w:rsidRPr="00333099">
        <w:t>Overordnede retningslinjer</w:t>
      </w:r>
      <w:r>
        <w:br/>
      </w:r>
    </w:p>
    <w:p w:rsidR="00333099" w:rsidRPr="00333099" w:rsidP="00333099" w14:paraId="5A50825F" w14:textId="12A22150">
      <w:r w:rsidRPr="00333099">
        <w:t>Alle maritime skoler skal rapportere fullført og bestått utdanning/kurs til Sjøfartsdirektoratet via Elektronisk løsning/API, slik som beskrevet i godkjenningsbeviset fra Sjøfartsdirektoratet: «Kurstilbyder må sørge for elektronisk innrapportering av fullført og bestått opplæring til Sjøfartsdirektoratet, i henhold til forskriftens § 17 og tilbyders prosedyre for innrapportering».</w:t>
      </w:r>
      <w:r>
        <w:br/>
      </w:r>
    </w:p>
    <w:p w:rsidR="00333099" w:rsidRPr="00333099" w:rsidP="00333099" w14:paraId="5DA66973" w14:textId="70E4A60B">
      <w:r w:rsidRPr="00333099">
        <w:t>Det forutsettes fra Sjøfartsdirektoratet at slik rapportering foretas fortløpende og senest innen en uke fra fullført og bestått opplæring</w:t>
      </w:r>
      <w:r>
        <w:br/>
      </w:r>
    </w:p>
    <w:p w:rsidR="00333099" w:rsidRPr="00333099" w:rsidP="00333099" w14:paraId="5428530B" w14:textId="0EC2E5BE">
      <w:r w:rsidRPr="00333099">
        <w:rPr>
          <w:b/>
          <w:bCs/>
        </w:rPr>
        <w:t>Framgangsmåte</w:t>
      </w:r>
      <w:r>
        <w:rPr>
          <w:b/>
          <w:bCs/>
        </w:rPr>
        <w:br/>
      </w:r>
    </w:p>
    <w:p w:rsidR="00333099" w:rsidRPr="00333099" w:rsidP="00333099" w14:paraId="2A06A6E9" w14:textId="65F4534F">
      <w:r w:rsidRPr="00333099">
        <w:t>Konkret gjennomførelse</w:t>
      </w:r>
      <w:r>
        <w:br/>
      </w:r>
    </w:p>
    <w:p w:rsidR="00333099" w:rsidRPr="00333099" w:rsidP="00333099" w14:paraId="5C3E1149" w14:textId="692CDAC2">
      <w:r w:rsidRPr="00333099">
        <w:t>1.  Merkantil førstekonsulent/konsulent legger inn karakterer fra aktuell portal. Ark for innleggelse ligger i egen mappe under merkantil del av skolens elektroniske fellesområde. Arkets struktur er selvforklarende.</w:t>
      </w:r>
      <w:r>
        <w:br/>
      </w:r>
    </w:p>
    <w:p w:rsidR="00333099" w:rsidRPr="00333099" w:rsidP="00333099" w14:paraId="5429F2C9" w14:textId="78D1353E">
      <w:r w:rsidRPr="00333099">
        <w:t>2. Innleggelse skjer senest innen 6 dager fra fullført og bestått opplæring. Det legges inn data for kurs Matros og Motormann. Videre for ISPS alle maritime klasser, inkludert Maritim Elektriker.</w:t>
      </w:r>
      <w:r>
        <w:br/>
      </w:r>
    </w:p>
    <w:p w:rsidR="00333099" w:rsidRPr="00333099" w:rsidP="00333099" w14:paraId="6853FDFB" w14:textId="0CF47387">
      <w:r w:rsidRPr="00333099">
        <w:t>3. Leder administrasjon legger, innen dag 7, data fra ark på fellesområde inn i Elektronisk løsning Sdir. Data kontrolleres, og skjema sendes elektronisk til Sjøfartsdirektoratet.</w:t>
      </w:r>
      <w:r>
        <w:br/>
      </w:r>
    </w:p>
    <w:p w:rsidR="00333099" w:rsidRPr="00333099" w:rsidP="00333099" w14:paraId="794374C6" w14:textId="1900BA04">
      <w:r w:rsidRPr="00333099">
        <w:t>4. Den som registrerer i elektronisk løsning må bruke sin personlige tilgang. Laksevåg og Bergen Maritime videregående skole må opprettes som en underenhet. Dette gjøres av sekretær til Fylkesrådmannen. Nye brukere av elektroniske løsninger må kontakte sekretær, og be om tilgang til «Skole», samt «Samferdsel»</w:t>
      </w:r>
      <w:r>
        <w:br/>
      </w:r>
    </w:p>
    <w:p w:rsidR="00333099" w:rsidRPr="00333099" w:rsidP="00333099" w14:paraId="2BE3D408" w14:textId="4BECF93A">
      <w:r w:rsidRPr="00333099">
        <w:t> Fremgangsmåte (kort-versjon):</w:t>
      </w:r>
      <w:r>
        <w:br/>
      </w:r>
    </w:p>
    <w:p w:rsidR="00333099" w:rsidRPr="00333099" w:rsidP="00333099" w14:paraId="5E49F35F" w14:textId="2BFF04CB">
      <w:pPr>
        <w:numPr>
          <w:ilvl w:val="0"/>
          <w:numId w:val="8"/>
        </w:numPr>
      </w:pPr>
      <w:r>
        <w:t xml:space="preserve">Søk etter </w:t>
      </w:r>
      <w:r w:rsidRPr="00333099" w:rsidR="00352F28">
        <w:t>«Kvalifikasjoner» på Sdir sin sid</w:t>
      </w:r>
      <w:r>
        <w:t>e. Velg «Registrer Sjøfolk sine kvalifikasjoner». Velg «Rapporter fartstid, kurs eller bedømmelse»</w:t>
      </w:r>
    </w:p>
    <w:p w:rsidR="00333099" w:rsidRPr="00333099" w:rsidP="00333099" w14:paraId="560A73C1" w14:textId="77777777">
      <w:pPr>
        <w:numPr>
          <w:ilvl w:val="0"/>
          <w:numId w:val="8"/>
        </w:numPr>
      </w:pPr>
      <w:r w:rsidRPr="00333099">
        <w:t>Logg inn via BankID (Ansatt må ha besørget korrekte tilganger fra VLFK)</w:t>
      </w:r>
    </w:p>
    <w:p w:rsidR="00333099" w:rsidRPr="00333099" w:rsidP="00333099" w14:paraId="6A0790B2" w14:textId="77777777">
      <w:pPr>
        <w:numPr>
          <w:ilvl w:val="0"/>
          <w:numId w:val="8"/>
        </w:numPr>
      </w:pPr>
      <w:r w:rsidRPr="00333099">
        <w:t>Godta applikasjon som ber om tilgang</w:t>
      </w:r>
    </w:p>
    <w:p w:rsidR="00333099" w:rsidP="00333099" w14:paraId="3F46F7D9" w14:textId="77777777">
      <w:pPr>
        <w:numPr>
          <w:ilvl w:val="0"/>
          <w:numId w:val="8"/>
        </w:numPr>
      </w:pPr>
      <w:r w:rsidRPr="00333099">
        <w:t>Velg organisatorisk enhet «Bergen Maritime Videregående Skole»</w:t>
      </w:r>
    </w:p>
    <w:p w:rsidR="00333099" w:rsidRPr="00333099" w:rsidP="00483758" w14:paraId="209F0AFD" w14:textId="57FF4A25">
      <w:pPr>
        <w:numPr>
          <w:ilvl w:val="0"/>
          <w:numId w:val="8"/>
        </w:numPr>
      </w:pPr>
      <w:r>
        <w:t>Legg inn fødselsnummer, fornavn og etternavn til aktuelle deltakere. Selve kurset blir valgt etterpå</w:t>
      </w:r>
    </w:p>
    <w:p w:rsidR="00333099" w:rsidRPr="00333099" w:rsidP="00333099" w14:paraId="10754682" w14:textId="77777777">
      <w:pPr>
        <w:numPr>
          <w:ilvl w:val="0"/>
          <w:numId w:val="8"/>
        </w:numPr>
      </w:pPr>
      <w:r w:rsidRPr="00333099">
        <w:t>Søk opp aktuelt kurs</w:t>
      </w:r>
    </w:p>
    <w:p w:rsidR="00333099" w:rsidRPr="00333099" w:rsidP="00333099" w14:paraId="7E1E9E59" w14:textId="77777777">
      <w:pPr>
        <w:numPr>
          <w:ilvl w:val="1"/>
          <w:numId w:val="8"/>
        </w:numPr>
      </w:pPr>
      <w:r w:rsidRPr="00333099">
        <w:t>ISPS = «Særskilte Sikringsplikter»</w:t>
      </w:r>
    </w:p>
    <w:p w:rsidR="00333099" w:rsidRPr="00333099" w:rsidP="00333099" w14:paraId="77ADB437" w14:textId="77777777">
      <w:pPr>
        <w:numPr>
          <w:ilvl w:val="1"/>
          <w:numId w:val="8"/>
        </w:numPr>
      </w:pPr>
      <w:r w:rsidRPr="00333099">
        <w:t>Matros = «Matros»</w:t>
      </w:r>
    </w:p>
    <w:p w:rsidR="00333099" w:rsidRPr="00333099" w:rsidP="00333099" w14:paraId="5DE793CC" w14:textId="77777777">
      <w:pPr>
        <w:numPr>
          <w:ilvl w:val="1"/>
          <w:numId w:val="8"/>
        </w:numPr>
      </w:pPr>
      <w:r w:rsidRPr="00333099">
        <w:t>Motormann = «Motormann»</w:t>
      </w:r>
    </w:p>
    <w:p w:rsidR="00333099" w:rsidRPr="00333099" w:rsidP="00333099" w14:paraId="181DCFA8" w14:textId="77777777">
      <w:pPr>
        <w:numPr>
          <w:ilvl w:val="1"/>
          <w:numId w:val="8"/>
        </w:numPr>
      </w:pPr>
      <w:r w:rsidRPr="00333099">
        <w:t>Maritim Elektriker = «Elektriker»</w:t>
      </w:r>
    </w:p>
    <w:p w:rsidR="00333099" w:rsidRPr="00333099" w:rsidP="00333099" w14:paraId="4AB40BA4" w14:textId="77777777">
      <w:pPr>
        <w:numPr>
          <w:ilvl w:val="0"/>
          <w:numId w:val="8"/>
        </w:numPr>
      </w:pPr>
      <w:r w:rsidRPr="00333099">
        <w:t>Dato for bestått kurs</w:t>
      </w:r>
    </w:p>
    <w:p w:rsidR="00333099" w:rsidRPr="00333099" w:rsidP="00333099" w14:paraId="782F6179" w14:textId="77777777">
      <w:pPr>
        <w:numPr>
          <w:ilvl w:val="1"/>
          <w:numId w:val="8"/>
        </w:numPr>
      </w:pPr>
      <w:r w:rsidRPr="00333099">
        <w:t>ISPS = Sjekk dato på kursbevis</w:t>
      </w:r>
    </w:p>
    <w:p w:rsidR="00333099" w:rsidRPr="00333099" w:rsidP="00333099" w14:paraId="4CBB696D" w14:textId="77777777">
      <w:pPr>
        <w:numPr>
          <w:ilvl w:val="1"/>
          <w:numId w:val="8"/>
        </w:numPr>
      </w:pPr>
      <w:r w:rsidRPr="00333099">
        <w:t>Andre kurs = 23.06.[Aktuelt skoleår]</w:t>
      </w:r>
    </w:p>
    <w:p w:rsidR="00333099" w:rsidRPr="00333099" w:rsidP="00333099" w14:paraId="4CC847D9" w14:textId="77777777">
      <w:pPr>
        <w:numPr>
          <w:ilvl w:val="1"/>
          <w:numId w:val="8"/>
        </w:numPr>
      </w:pPr>
      <w:r w:rsidRPr="00333099">
        <w:t>ISPS kurs legges inn opp til 2 ganger i året, avhengig av når kurset kjøres</w:t>
      </w:r>
    </w:p>
    <w:p w:rsidR="00333099" w:rsidRPr="00333099" w:rsidP="00333099" w14:paraId="564CF825" w14:textId="281BDAFE">
      <w:pPr>
        <w:numPr>
          <w:ilvl w:val="1"/>
          <w:numId w:val="8"/>
        </w:numPr>
      </w:pPr>
      <w:r w:rsidRPr="00333099">
        <w:t>Systemet foretar sjekk når alle linjer er lagt inn</w:t>
      </w:r>
      <w:r>
        <w:t>. Trykk «Send inn»</w:t>
      </w:r>
    </w:p>
    <w:p w:rsidR="00333099" w:rsidRPr="00333099" w:rsidP="00333099" w14:paraId="5E242F83" w14:textId="77777777">
      <w:pPr>
        <w:numPr>
          <w:ilvl w:val="1"/>
          <w:numId w:val="8"/>
        </w:numPr>
      </w:pPr>
      <w:r w:rsidRPr="00333099">
        <w:t>Bruker får bekreftelse på innsendt skjema</w:t>
      </w:r>
    </w:p>
    <w:p w:rsidR="00333099" w:rsidRPr="00333099" w:rsidP="00333099" w14:paraId="2D3F90D4" w14:textId="5D2214BD">
      <w:pPr>
        <w:numPr>
          <w:ilvl w:val="1"/>
          <w:numId w:val="8"/>
        </w:numPr>
      </w:pPr>
      <w:r w:rsidRPr="00333099">
        <w:t>Kopi av bekreftelse lagres lokalt</w:t>
      </w:r>
      <w:r>
        <w:br/>
      </w:r>
    </w:p>
    <w:p w:rsidR="00333099" w:rsidRPr="00333099" w:rsidP="00333099" w14:paraId="7AA3DF7E" w14:textId="7F827B5C">
      <w:r w:rsidRPr="00333099">
        <w:rPr>
          <w:b/>
          <w:bCs/>
        </w:rPr>
        <w:t>Ansvar og mynde</w:t>
      </w:r>
      <w:r>
        <w:rPr>
          <w:b/>
          <w:bCs/>
        </w:rPr>
        <w:br/>
      </w:r>
    </w:p>
    <w:p w:rsidR="00333099" w:rsidRPr="00333099" w:rsidP="00333099" w14:paraId="7BC1D3BD" w14:textId="77777777">
      <w:r w:rsidRPr="00333099">
        <w:t>Myndighet</w:t>
      </w:r>
    </w:p>
    <w:p w:rsidR="00333099" w:rsidRPr="00333099" w:rsidP="00333099" w14:paraId="55E4FA50" w14:textId="77777777">
      <w:r w:rsidRPr="00333099">
        <w:t> </w:t>
      </w:r>
    </w:p>
    <w:p w:rsidR="00333099" w:rsidRPr="00333099" w:rsidP="00333099" w14:paraId="4C63A441" w14:textId="77777777">
      <w:r w:rsidRPr="00333099">
        <w:t>Ks</w:t>
      </w:r>
      <w:r w:rsidRPr="00333099">
        <w:t>-leder har myndighet innenfor utførelsen av prosedyren</w:t>
      </w:r>
    </w:p>
    <w:p w:rsidR="00333099" w:rsidRPr="00333099" w:rsidP="00333099" w14:paraId="25A13F9C" w14:textId="77777777">
      <w:r w:rsidRPr="00333099">
        <w:t>Ks-leder bestemmer hvem som legger inn dato i manuelt ark, og i elektronisk løsning</w:t>
      </w:r>
    </w:p>
    <w:p w:rsidR="00333099" w:rsidRPr="00333099" w:rsidP="00333099" w14:paraId="36121006" w14:textId="77777777">
      <w:r w:rsidRPr="00333099">
        <w:t>Ks-leder har myndighet til innrapportering</w:t>
      </w:r>
    </w:p>
    <w:p w:rsidR="00333099" w:rsidRPr="00333099" w:rsidP="00333099" w14:paraId="6DFD938A" w14:textId="77777777">
      <w:r w:rsidRPr="00333099">
        <w:t>Ks-leder har myndighet til endring av prosedyren</w:t>
      </w:r>
    </w:p>
    <w:p w:rsidR="00333099" w:rsidRPr="00333099" w:rsidP="00333099" w14:paraId="3411FB69" w14:textId="77777777">
      <w:r w:rsidRPr="00333099">
        <w:t> </w:t>
      </w:r>
    </w:p>
    <w:p w:rsidR="00333099" w:rsidRPr="00333099" w:rsidP="00333099" w14:paraId="30E6C2BD" w14:textId="4BC37D6B">
      <w:r w:rsidRPr="00333099">
        <w:t>Ansvar</w:t>
      </w:r>
      <w:r>
        <w:br/>
      </w:r>
    </w:p>
    <w:p w:rsidR="00333099" w:rsidRPr="00333099" w:rsidP="00333099" w14:paraId="1FC98D1A" w14:textId="77777777">
      <w:r w:rsidRPr="00333099">
        <w:t>Merkantil konsulent har ansvar for å legge inn kursdato i ark beskrevet i prosedyren</w:t>
      </w:r>
    </w:p>
    <w:p w:rsidR="00333099" w:rsidRPr="00333099" w:rsidP="00333099" w14:paraId="1236DA04" w14:textId="25AF5B99">
      <w:r w:rsidRPr="00333099">
        <w:t>Ks-leder har ansvar for elektronisk innrapportering innen frist</w:t>
      </w:r>
      <w:r>
        <w:br/>
      </w:r>
    </w:p>
    <w:p w:rsidR="00333099" w:rsidRPr="00333099" w:rsidP="00333099" w14:paraId="5D568E70" w14:textId="5359BB5F">
      <w:r w:rsidRPr="00333099">
        <w:rPr>
          <w:b/>
          <w:bCs/>
        </w:rPr>
        <w:t>Referanse</w:t>
      </w:r>
      <w:r>
        <w:rPr>
          <w:b/>
          <w:bCs/>
        </w:rPr>
        <w:br/>
      </w:r>
    </w:p>
    <w:p w:rsidR="00333099" w:rsidRPr="00333099" w:rsidP="00333099" w14:paraId="5CA3475C" w14:textId="34760D98">
      <w:r w:rsidRPr="00333099">
        <w:t>Eksterne referanser</w:t>
      </w:r>
      <w:r>
        <w:br/>
      </w:r>
    </w:p>
    <w:tbl>
      <w:tblPr>
        <w:tblW w:w="5000" w:type="pct"/>
        <w:tblCellMar>
          <w:top w:w="15" w:type="dxa"/>
          <w:left w:w="15" w:type="dxa"/>
          <w:bottom w:w="15" w:type="dxa"/>
          <w:right w:w="15" w:type="dxa"/>
        </w:tblCellMar>
        <w:tblLook w:val="04A0"/>
      </w:tblPr>
      <w:tblGrid>
        <w:gridCol w:w="9468"/>
      </w:tblGrid>
      <w:tr w14:paraId="2CE68039" w14:textId="77777777" w:rsidTr="00333099">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0" w:type="dxa"/>
              <w:left w:w="108" w:type="dxa"/>
              <w:bottom w:w="0" w:type="dxa"/>
              <w:right w:w="108" w:type="dxa"/>
            </w:tcMar>
            <w:hideMark/>
          </w:tcPr>
          <w:p w:rsidR="00333099" w:rsidRPr="00333099" w:rsidP="00333099" w14:paraId="7EF58B1B" w14:textId="2FF45125"/>
        </w:tc>
      </w:tr>
    </w:tbl>
    <w:p w:rsidR="00333099" w:rsidRPr="00333099" w:rsidP="00333099" w14:paraId="21D1D676" w14:textId="77777777">
      <w:pPr>
        <w:rPr>
          <w:lang w:val="en-US"/>
        </w:rPr>
      </w:pPr>
      <w:r w:rsidRPr="00333099">
        <w:rPr>
          <w:lang w:val="en-US"/>
        </w:rPr>
        <w:t>1-STCW regulation1/5.2: Each Party shall take and enforce appropriate measures to prevent fraud and other unlawful practice involving certificates and endorsements issued</w:t>
      </w:r>
      <w:r w:rsidRPr="00333099">
        <w:rPr>
          <w:lang w:val="en-US"/>
        </w:rPr>
        <w:br/>
        <w:t> </w:t>
      </w:r>
    </w:p>
    <w:p w:rsidR="00333099" w:rsidRPr="00333099" w:rsidP="00333099" w14:paraId="0A1D38D9" w14:textId="77777777">
      <w:pPr>
        <w:rPr>
          <w:lang w:val="en-US"/>
        </w:rPr>
      </w:pPr>
      <w:r w:rsidRPr="00333099">
        <w:rPr>
          <w:lang w:val="en-US"/>
        </w:rPr>
        <w:t>2-</w:t>
      </w:r>
      <w:hyperlink r:id="rId4" w:tgtFrame="_self" w:history="1">
        <w:r w:rsidRPr="00333099">
          <w:rPr>
            <w:rStyle w:val="Hyperlink"/>
            <w:lang w:val="en-US"/>
          </w:rPr>
          <w:t>https://www.sjofartsdir.no/sjofart/sjofolk/utdanning/registrering-av-utdanning-og-kurs/</w:t>
        </w:r>
      </w:hyperlink>
      <w:r w:rsidRPr="00333099">
        <w:rPr>
          <w:lang w:val="en-US"/>
        </w:rPr>
        <w:t>      </w:t>
      </w:r>
    </w:p>
    <w:p w:rsidR="0052577D" w:rsidRPr="00333099" w14:paraId="305A6393" w14:textId="77777777">
      <w:pPr>
        <w:rPr>
          <w:lang w:val="en-US"/>
        </w:rPr>
      </w:pP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05A63C4"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05A63C1"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14.03.2025</w:t>
          </w:r>
          <w:r>
            <w:rPr>
              <w:i w:val="0"/>
              <w:sz w:val="20"/>
            </w:rPr>
            <w:fldChar w:fldCharType="end"/>
          </w:r>
        </w:p>
      </w:tc>
      <w:tc>
        <w:tcPr>
          <w:tcW w:w="3402" w:type="dxa"/>
          <w:tcBorders>
            <w:top w:val="single" w:sz="4" w:space="0" w:color="auto"/>
          </w:tcBorders>
        </w:tcPr>
        <w:p w:rsidR="008348DF" w:rsidP="008348DF" w14:paraId="305A63C2"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1.05</w:t>
          </w:r>
          <w:r>
            <w:rPr>
              <w:i w:val="0"/>
              <w:sz w:val="20"/>
            </w:rPr>
            <w:fldChar w:fldCharType="end"/>
          </w:r>
        </w:p>
      </w:tc>
      <w:tc>
        <w:tcPr>
          <w:tcW w:w="3118" w:type="dxa"/>
          <w:tcBorders>
            <w:top w:val="single" w:sz="4" w:space="0" w:color="auto"/>
          </w:tcBorders>
        </w:tcPr>
        <w:p w:rsidR="008348DF" w:rsidP="008348DF" w14:paraId="305A63C3"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KS2017.5.1.2-21</w:t>
          </w:r>
          <w:r>
            <w:rPr>
              <w:i w:val="0"/>
              <w:sz w:val="20"/>
            </w:rPr>
            <w:fldChar w:fldCharType="end"/>
          </w:r>
        </w:p>
      </w:tc>
    </w:tr>
    <w:tr w14:paraId="305A63C8" w14:textId="77777777" w:rsidTr="008348DF">
      <w:tblPrEx>
        <w:tblW w:w="0" w:type="auto"/>
        <w:tblLayout w:type="fixed"/>
        <w:tblCellMar>
          <w:left w:w="70" w:type="dxa"/>
          <w:right w:w="70" w:type="dxa"/>
        </w:tblCellMar>
        <w:tblLook w:val="0000"/>
      </w:tblPrEx>
      <w:tc>
        <w:tcPr>
          <w:tcW w:w="3189" w:type="dxa"/>
        </w:tcPr>
        <w:p w:rsidR="008348DF" w:rsidP="008348DF" w14:paraId="305A63C5"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305A63C6"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305A63C7"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4725F0">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4725F0">
            <w:rPr>
              <w:rFonts w:ascii="Verdana" w:hAnsi="Verdana"/>
              <w:i w:val="0"/>
              <w:noProof/>
              <w:sz w:val="20"/>
              <w:lang w:val="nb-NO" w:eastAsia="en-US" w:bidi="ar-SA"/>
            </w:rPr>
            <w:t>2</w:t>
          </w:r>
          <w:r>
            <w:rPr>
              <w:i w:val="0"/>
              <w:sz w:val="20"/>
            </w:rPr>
            <w:fldChar w:fldCharType="end"/>
          </w:r>
        </w:p>
      </w:tc>
    </w:tr>
  </w:tbl>
  <w:p w:rsidR="008348DF" w:rsidP="008348DF" w14:paraId="305A63C9"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05A63B9"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05A63BE"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4725F0" w:rsidRPr="0051404E" w:rsidP="008348DF" w14:paraId="305A63BA" w14:textId="77777777">
          <w:pPr>
            <w:spacing w:before="240"/>
          </w:pPr>
          <w:r>
            <w:rPr>
              <w:noProof/>
            </w:rPr>
            <w:drawing>
              <wp:inline distT="0" distB="0" distL="0" distR="0">
                <wp:extent cx="3376295" cy="402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4725F0" w:rsidRPr="00CC5637" w:rsidP="00CF0DEE" w14:paraId="305A63BB"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4725F0" w:rsidRPr="0051404E" w:rsidP="008348DF" w14:paraId="305A63BC"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4725F0" w:rsidP="008348DF" w14:paraId="305A63BD"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4725F0" w14:paraId="305A63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25EC116F"/>
    <w:multiLevelType w:val="hybridMultilevel"/>
    <w:tmpl w:val="A418D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894C1B"/>
    <w:multiLevelType w:val="hybridMultilevel"/>
    <w:tmpl w:val="17C65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500C81"/>
    <w:multiLevelType w:val="multilevel"/>
    <w:tmpl w:val="BE02C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933A03"/>
    <w:multiLevelType w:val="hybridMultilevel"/>
    <w:tmpl w:val="41C0C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2465AB"/>
    <w:multiLevelType w:val="hybridMultilevel"/>
    <w:tmpl w:val="99389A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2741281">
    <w:abstractNumId w:val="2"/>
  </w:num>
  <w:num w:numId="2" w16cid:durableId="1312903991">
    <w:abstractNumId w:val="0"/>
  </w:num>
  <w:num w:numId="3" w16cid:durableId="1101334117">
    <w:abstractNumId w:val="1"/>
  </w:num>
  <w:num w:numId="4" w16cid:durableId="2142382124">
    <w:abstractNumId w:val="3"/>
  </w:num>
  <w:num w:numId="5" w16cid:durableId="718557280">
    <w:abstractNumId w:val="7"/>
  </w:num>
  <w:num w:numId="6" w16cid:durableId="75177869">
    <w:abstractNumId w:val="4"/>
  </w:num>
  <w:num w:numId="7" w16cid:durableId="1268004324">
    <w:abstractNumId w:val="6"/>
  </w:num>
  <w:num w:numId="8" w16cid:durableId="104676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26231"/>
    <w:rsid w:val="00136820"/>
    <w:rsid w:val="00172427"/>
    <w:rsid w:val="001D40A2"/>
    <w:rsid w:val="002755B6"/>
    <w:rsid w:val="002E5045"/>
    <w:rsid w:val="00333099"/>
    <w:rsid w:val="00352F28"/>
    <w:rsid w:val="0039273B"/>
    <w:rsid w:val="003B4961"/>
    <w:rsid w:val="003C6DAE"/>
    <w:rsid w:val="00421C23"/>
    <w:rsid w:val="004323E1"/>
    <w:rsid w:val="004725F0"/>
    <w:rsid w:val="00483758"/>
    <w:rsid w:val="004E6573"/>
    <w:rsid w:val="0051404E"/>
    <w:rsid w:val="0052577D"/>
    <w:rsid w:val="005C51C7"/>
    <w:rsid w:val="005E76BE"/>
    <w:rsid w:val="00622E30"/>
    <w:rsid w:val="007334A7"/>
    <w:rsid w:val="00742174"/>
    <w:rsid w:val="007A2E87"/>
    <w:rsid w:val="007A7A3C"/>
    <w:rsid w:val="00805481"/>
    <w:rsid w:val="008348DF"/>
    <w:rsid w:val="0086091A"/>
    <w:rsid w:val="00891B98"/>
    <w:rsid w:val="00893324"/>
    <w:rsid w:val="008B64B9"/>
    <w:rsid w:val="008D11BF"/>
    <w:rsid w:val="008D52AE"/>
    <w:rsid w:val="00922FFB"/>
    <w:rsid w:val="009B63F7"/>
    <w:rsid w:val="00A62371"/>
    <w:rsid w:val="00A70192"/>
    <w:rsid w:val="00A81B36"/>
    <w:rsid w:val="00B43266"/>
    <w:rsid w:val="00BF5B13"/>
    <w:rsid w:val="00C04BAF"/>
    <w:rsid w:val="00C63735"/>
    <w:rsid w:val="00C760BD"/>
    <w:rsid w:val="00CA6626"/>
    <w:rsid w:val="00CC5637"/>
    <w:rsid w:val="00CE15D5"/>
    <w:rsid w:val="00CF0DEE"/>
    <w:rsid w:val="00D10CFF"/>
    <w:rsid w:val="00D217AA"/>
    <w:rsid w:val="00D64EEC"/>
    <w:rsid w:val="00D864BB"/>
    <w:rsid w:val="00D871B1"/>
    <w:rsid w:val="00E35F25"/>
    <w:rsid w:val="00E506A8"/>
    <w:rsid w:val="00ED27ED"/>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9.02.2020¤3#EK_Opprettet¤2#0¤2#28.02.2018¤3#EK_Utgitt¤2#0¤2#28.02.2018¤3#EK_IBrukDato¤2#0¤2#19.02.2020¤3#EK_DokumentID¤2#0¤2#D00683¤3#EK_DokTittel¤2#0¤2#Sjøfartsdirektoratet - Innrapportering karakterer¤3#EK_DokType¤2#0¤2#Prosedyre¤3#EK_EksRef¤2#2¤2# 0_x0009_¤3#EK_Erstatter¤2#0¤2#1.01¤3#EK_ErstatterD¤2#0¤2#26.02.2019¤3#EK_Signatur¤2#0¤2#Jan Kåre Greve¤3#EK_Verifisert¤2#0¤2# ¤3#EK_Hørt¤2#0¤2# ¤3#EK_AuditReview¤2#2¤2# ¤3#EK_AuditApprove¤2#2¤2# ¤3#EK_Gradering¤2#0¤2#Åpen¤3#EK_Gradnr¤2#4¤2#0¤3#EK_Kapittel¤2#4¤2# ¤3#EK_Referanse¤2#2¤2# 0_x0009_¤3#EK_RefNr¤2#0¤2#-KS-5.2.2-02¤3#EK_Revisjon¤2#0¤2#1.02¤3#EK_Ansvarlig¤2#0¤2#Eirik Ørn¤3#EK_SkrevetAv¤2#0¤2#Eirik Ørn¤3#EK_UText1¤2#0¤2# ¤3#EK_UText2¤2#0¤2# ¤3#EK_UText3¤2#0¤2# ¤3#EK_UText4¤2#0¤2# ¤3#EK_Status¤2#0¤2#I bruk¤3#EK_Stikkord¤2#0¤2#¤3#EK_SuperStikkord¤2#0¤2#¤3#EK_Rapport¤2#3¤2#¤3#EK_EKPrintMerke¤2#0¤2#Uoffisiell utskrift er kun gyldig på utskriftsdato¤3#EK_Watermark¤2#0¤2#¤3#EK_Utgave¤2#0¤2#1.02¤3#EK_Merknad¤2#7¤2#Forlenget gyldighet til 19.02.2021¤3#EK_VerLogg¤2#2¤2# ¤3#EK_RF1¤2#4¤2# ¤3#EK_RF2¤2#4¤2# ¤3#EK_RF3¤2#4¤2# ¤3#EK_RF4¤2#4¤2# ¤3#EK_RF5¤2#4¤2# ¤3#EK_RF6¤2#4¤2# ¤3#EK_RF7¤2#4¤2# ¤3#EK_RF8¤2#4¤2# ¤3#EK_RF9¤2#4¤2# ¤3#EK_Mappe1¤2#4¤2# ¤3#EK_Mappe2¤2#4¤2# ¤3#EK_Mappe3¤2#4¤2# ¤3#EK_Mappe4¤2#4¤2# ¤3#EK_Mappe5¤2#4¤2# ¤3#EK_Mappe6¤2#4¤2# ¤3#EK_Mappe7¤2#4¤2# ¤3#EK_Mappe8¤2#4¤2# ¤3#EK_Mappe9¤2#4¤2# ¤3#EK_DL¤2#0¤2#2¤3#EK_GjelderTil¤2#0¤2#19.02.2021¤3#EK_Vedlegg¤2#2¤2# 0_x0009_¤3#EK_AvdelingOver¤2#4¤2# ¤3#EK_HRefNr¤2#0¤2# ¤3#EK_HbNavn¤2#0¤2# ¤3#EK_DokRefnr¤2#4¤2#0001050202¤3#EK_Dokendrdato¤2#4¤2#18.06.2020 10:29:43¤3#EK_HbType¤2#4¤2# ¤3#EK_Offisiell¤2#4¤2# ¤3#EK_VedleggRef¤2#4¤2#-KS-5.2.2-02¤3#EK_Strukt00¤2#5¤2#-¤5#KS¤5#KVALITETSSYSTEM¤5#1¤5#0¤4#-¤5#5¤5#RESULTATSFASEN¤5#0¤5#0¤4#.¤5#2¤5#Eksamen¤5#0¤5#0¤4#.¤5#2¤5#Eksamensresultater¤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5¤5#RESULTATSFASEN¤5#0¤5#0¤4#.¤5#2¤5#Eksamen¤5#0¤5#0¤4#.¤5#2¤5#Eksamensresultater¤5#0¤5#0¤4#\¤3#"/>
    <w:docVar w:name="ek_dl" w:val="2"/>
    <w:docVar w:name="ek_doktittel" w:val="Sjøfartsdirektoratet - Innrapportering karakterer"/>
    <w:docVar w:name="ek_doktype" w:val="Prosedyre"/>
    <w:docVar w:name="ek_dokumentid" w:val="D00683"/>
    <w:docVar w:name="ek_erstatter" w:val="1.01"/>
    <w:docVar w:name="ek_erstatterd" w:val="26.02.2019"/>
    <w:docVar w:name="ek_format" w:val="-10"/>
    <w:docVar w:name="ek_gjelderfra" w:val="19.02.2020"/>
    <w:docVar w:name="ek_gjeldertil" w:val="19.02.2021"/>
    <w:docVar w:name="ek_gradering" w:val="Åpen"/>
    <w:docVar w:name="ek_hbnavn" w:val=" "/>
    <w:docVar w:name="ek_hrefnr" w:val=" "/>
    <w:docVar w:name="ek_hørt" w:val=" "/>
    <w:docVar w:name="ek_ibrukdato" w:val="19.02.2020"/>
    <w:docVar w:name="ek_merknad" w:val="Forlenget gyldighet til 19.02.2021"/>
    <w:docVar w:name="ek_opprettet" w:val="28.02.2018"/>
    <w:docVar w:name="ek_rapport" w:val="[]"/>
    <w:docVar w:name="ek_refnr" w:val="-KS-5.2.2-02"/>
    <w:docVar w:name="ek_revisjon" w:val="1.02"/>
    <w:docVar w:name="ek_s00m0101" w:val="KVALITETSSYSTEM"/>
    <w:docVar w:name="ek_s00m0201" w:val="RESULTA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2"/>
    <w:docVar w:name="ek_utgitt" w:val="28.02.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05A6391"/>
  <w15:docId w15:val="{29DD7DFB-CB49-417D-8893-3D2AE677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C63735"/>
    <w:rPr>
      <w:color w:val="0563C1" w:themeColor="hyperlink"/>
      <w:u w:val="single"/>
    </w:rPr>
  </w:style>
  <w:style w:type="character" w:styleId="FollowedHyperlink">
    <w:name w:val="FollowedHyperlink"/>
    <w:basedOn w:val="DefaultParagraphFont"/>
    <w:rsid w:val="00C63735"/>
    <w:rPr>
      <w:color w:val="954F72" w:themeColor="followedHyperlink"/>
      <w:u w:val="single"/>
    </w:rPr>
  </w:style>
  <w:style w:type="paragraph" w:styleId="ListParagraph">
    <w:name w:val="List Paragraph"/>
    <w:basedOn w:val="Normal"/>
    <w:uiPriority w:val="34"/>
    <w:qFormat/>
    <w:rsid w:val="00C63735"/>
    <w:pPr>
      <w:ind w:left="720"/>
      <w:contextualSpacing/>
    </w:pPr>
  </w:style>
  <w:style w:type="paragraph" w:styleId="BalloonText">
    <w:name w:val="Balloon Text"/>
    <w:basedOn w:val="Normal"/>
    <w:link w:val="BobletekstTegn"/>
    <w:rsid w:val="007A2E87"/>
    <w:rPr>
      <w:rFonts w:ascii="Tahoma" w:hAnsi="Tahoma" w:cs="Tahoma"/>
      <w:sz w:val="16"/>
      <w:szCs w:val="16"/>
    </w:rPr>
  </w:style>
  <w:style w:type="character" w:customStyle="1" w:styleId="BobletekstTegn">
    <w:name w:val="Bobletekst Tegn"/>
    <w:basedOn w:val="DefaultParagraphFont"/>
    <w:link w:val="BalloonText"/>
    <w:rsid w:val="007A2E87"/>
    <w:rPr>
      <w:rFonts w:ascii="Tahoma" w:hAnsi="Tahoma" w:cs="Tahoma"/>
      <w:sz w:val="16"/>
      <w:szCs w:val="16"/>
    </w:rPr>
  </w:style>
  <w:style w:type="character" w:styleId="UnresolvedMention">
    <w:name w:val="Unresolved Mention"/>
    <w:basedOn w:val="DefaultParagraphFont"/>
    <w:uiPriority w:val="99"/>
    <w:semiHidden/>
    <w:unhideWhenUsed/>
    <w:rsid w:val="0033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jofartsdir.no/sjofart/sjofolk/utdanning/registrering-av-utdanning-og-kur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15</TotalTime>
  <Pages>2</Pages>
  <Words>436</Words>
  <Characters>2892</Characters>
  <Application>Microsoft Office Word</Application>
  <DocSecurity>4</DocSecurity>
  <Lines>24</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Sjøfartsdirektoratet - Innrapportering karakterer</vt:lpstr>
      <vt:lpstr>Standard</vt:lpstr>
    </vt:vector>
  </TitlesOfParts>
  <Company>Datakvalitet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Sjøfartsdirektoratet - Innrapportering karakterer</dc:title>
  <dc:subject>0001050202|-KS-5.2.2-02|</dc:subject>
  <dc:creator>Handbok</dc:creator>
  <dc:description>EK_Avdeling_x0002_4_x0002_ _x0003_EK_Avsnitt_x0002_4_x0002_ _x0003_EK_Bedriftsnavn_x0002_1_x0002_Laksevåg og Bergen Maritime Vgs_x0003_EK_GjelderFra_x0002_0_x0002_19.02.2020_x0003_EK_Opprettet_x0002_0_x0002_28.02.2018_x0003_EK_Utgitt_x0002_0_x0002_28.02.2018_x0003_EK_IBrukDato_x0002_0_x0002_19.02.2020_x0003_EK_DokumentID_x0002_0_x0002_D00683_x0003_EK_DokTittel_x0002_0_x0002_Sjøfartsdirektoratet - Innrapportering karakterer_x0003_EK_DokType_x0002_0_x0002_Prosedyre_x0003_EK_EksRef_x0002_2_x0002_ 0	_x0003_EK_Erstatter_x0002_0_x0002_1.01_x0003_EK_ErstatterD_x0002_0_x0002_26.02.2019_x0003_EK_Signatur_x0002_0_x0002_Jan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_x0003_EK_RefNr_x0002_0_x0002_-KS-5.2.2-02_x0003_EK_Revisjon_x0002_0_x0002_1.02_x0003_EK_Ansvarlig_x0002_0_x0002_Eirik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utskriftsdato_x0003_EK_Watermark_x0002_0_x0002__x0003_EK_Utgave_x0002_0_x0002_1.02_x0003_EK_Merknad_x0002_7_x0002_Forlenget gyldighet til 19.02.2021_x0003_EK_VerLogg_x0002_2_x0002_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_x0003_EK_DL_x0002_0_x0002_2_x0003_EK_GjelderTil_x0002_0_x0002_19.02.2021_x0003_EK_Vedlegg_x0002_2_x0002_ 0	_x0003_EK_AvdelingOver_x0002_4_x0002_ _x0003_EK_HRefNr_x0002_0_x0002_ _x0003_EK_HbNavn_x0002_0_x0002_ _x0003_EK_DokRefnr_x0002_4_x0002_0001050202_x0003_EK_Dokendrdato_x0002_4_x0002_18.06.2020 10:29:43_x0003_EK_HbType_x0002_4_x0002_ _x0003_EK_Offisiell_x0002_4_x0002_ _x0003_EK_VedleggRef_x0002_4_x0002_-KS-5.2.2-02_x0003_EK_Strukt00_x0002_5_x0002_-_x0005_KS_x0005_KVALITETSSYSTEM_x0005_1_x0005_0_x0004_-_x0005_5_x0005_RESULTATSFASEN_x0005_0_x0005_0_x0004_._x0005_2_x0005_Eksamen_x0005_0_x0005_0_x0004_._x0005_2_x0005_Eksamensresultater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_x0003_EKR_Strukt00_x0002_5_x0002_-_x0005_KS_x0005_KVALITETSSYSTEM_x0005_1_x0005_0_x0004_-_x0005_5_x0005_RESULTATSFASEN_x0005_0_x0005_0_x0004_._x0005_2_x0005_Eksamen_x0005_0_x0005_0_x0004_._x0005_2_x0005_Eksamensresultater_x0005_0_x0005_0_x0004_\_x0003_</dc:description>
  <cp:lastModifiedBy>Eirik Ørn</cp:lastModifiedBy>
  <cp:revision>4</cp:revision>
  <cp:lastPrinted>2008-01-07T10:39:00Z</cp:lastPrinted>
  <dcterms:created xsi:type="dcterms:W3CDTF">2020-07-20T09:25:00Z</dcterms:created>
  <dcterms:modified xsi:type="dcterms:W3CDTF">2025-10-07T10:29:00Z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Sjøfartsdirektoratet - Innrapportering karakterer</vt:lpwstr>
  </property>
  <property fmtid="{D5CDD505-2E9C-101B-9397-08002B2CF9AE}" pid="4" name="EK_GjelderFra">
    <vt:lpwstr>14.03.2025</vt:lpwstr>
  </property>
  <property fmtid="{D5CDD505-2E9C-101B-9397-08002B2CF9AE}" pid="5" name="EK_RefNr">
    <vt:lpwstr>KS2017.5.1.2-21</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1.05</vt:lpwstr>
  </property>
  <property fmtid="{D5CDD505-2E9C-101B-9397-08002B2CF9AE}" pid="11" name="EK_Watermark">
    <vt:lpwstr/>
  </property>
</Properties>
</file>