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5ADF24AF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5ADF24AE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Klage på standpunktkarakter og karakter i orden og åtferd</w:t>
            </w:r>
            <w:r>
              <w:fldChar w:fldCharType="end"/>
            </w:r>
          </w:p>
        </w:tc>
      </w:tr>
    </w:tbl>
    <w:p w:rsidR="0052577D" w14:paraId="5ADF24B0" w14:textId="77777777"/>
    <w:p w:rsidR="0052577D" w:rsidP="00773C65" w14:paraId="5ADF24E2" w14:textId="7CD2E006">
      <w:r>
        <w:br/>
      </w:r>
      <w:r>
        <w:br/>
        <w:t>KLAGE PÅ STANDPUNKTKARAKTER OG KARAKTER I ORDEN OG ADFERD HÅNDTERES NÅ I VIS. KONTAKT RÅDGIVER HVIS DU HAR BEHOV FOR HJELP. INFORMASJON FINNES OGSÅ PÅ VESTLAND KOMMUNES SIDER.</w:t>
      </w:r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5ADF24E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5ADF24EE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5ADF24EB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11.07.2025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5ADF24EC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5ADF24ED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KS2017.5.1.2-26</w:t>
          </w:r>
          <w:r>
            <w:rPr>
              <w:i w:val="0"/>
              <w:sz w:val="20"/>
            </w:rPr>
            <w:fldChar w:fldCharType="end"/>
          </w:r>
        </w:p>
      </w:tc>
    </w:tr>
    <w:tr w14:paraId="5ADF24F2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5ADF24EF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Vestland Fylkeskommune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5ADF24F0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5ADF24F1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5ADF24F3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5ADF24F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5ADF24E3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5ADF24E8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5ADF24E4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5ADF24E5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5ADF24E6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5ADF24E7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5ADF24E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5ADF24F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1971CEC"/>
    <w:multiLevelType w:val="multilevel"/>
    <w:tmpl w:val="843C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2B7D1B"/>
    <w:multiLevelType w:val="multilevel"/>
    <w:tmpl w:val="9626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992088">
    <w:abstractNumId w:val="2"/>
  </w:num>
  <w:num w:numId="2" w16cid:durableId="1824082639">
    <w:abstractNumId w:val="0"/>
  </w:num>
  <w:num w:numId="3" w16cid:durableId="1129513437">
    <w:abstractNumId w:val="1"/>
  </w:num>
  <w:num w:numId="4" w16cid:durableId="94599035">
    <w:abstractNumId w:val="4"/>
  </w:num>
  <w:num w:numId="5" w16cid:durableId="624967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0A86"/>
    <w:rsid w:val="00061265"/>
    <w:rsid w:val="000877EE"/>
    <w:rsid w:val="00136820"/>
    <w:rsid w:val="001D40A2"/>
    <w:rsid w:val="002A0407"/>
    <w:rsid w:val="003B4961"/>
    <w:rsid w:val="003C6DAE"/>
    <w:rsid w:val="004323E1"/>
    <w:rsid w:val="004A65D7"/>
    <w:rsid w:val="004C00E8"/>
    <w:rsid w:val="004E6573"/>
    <w:rsid w:val="0051404E"/>
    <w:rsid w:val="0052577D"/>
    <w:rsid w:val="005C51C7"/>
    <w:rsid w:val="005E76BE"/>
    <w:rsid w:val="006B7C1B"/>
    <w:rsid w:val="00742174"/>
    <w:rsid w:val="00773C65"/>
    <w:rsid w:val="007A7A3C"/>
    <w:rsid w:val="008348DF"/>
    <w:rsid w:val="00851770"/>
    <w:rsid w:val="0086091A"/>
    <w:rsid w:val="00893324"/>
    <w:rsid w:val="008960D2"/>
    <w:rsid w:val="008D11BF"/>
    <w:rsid w:val="008D52AE"/>
    <w:rsid w:val="00922FFB"/>
    <w:rsid w:val="009626F1"/>
    <w:rsid w:val="00A62371"/>
    <w:rsid w:val="00A81B36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DF24AE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character" w:styleId="Hyperlink">
    <w:name w:val="Hyperlink"/>
    <w:basedOn w:val="DefaultParagraphFont"/>
    <w:rsid w:val="006B7C1B"/>
    <w:rPr>
      <w:color w:val="0563C1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6B7C1B"/>
    <w:rPr>
      <w:color w:val="605E5C"/>
      <w:shd w:val="clear" w:color="auto" w:fill="E1DFDD"/>
    </w:rPr>
  </w:style>
  <w:style w:type="paragraph" w:customStyle="1" w:styleId="article-headerlead">
    <w:name w:val="article-header__lead"/>
    <w:basedOn w:val="Normal"/>
    <w:rsid w:val="006B7C1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B7C1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3</TotalTime>
  <Pages>1</Pages>
  <Words>37</Words>
  <Characters>228</Characters>
  <Application>Microsoft Office Word</Application>
  <DocSecurity>4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Klage på standpunktkarakter og karakter i orden og åtferd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4</cp:revision>
  <cp:lastPrinted>2025-07-11T10:19:00Z</cp:lastPrinted>
  <dcterms:created xsi:type="dcterms:W3CDTF">2020-07-14T08:29:00Z</dcterms:created>
  <dcterms:modified xsi:type="dcterms:W3CDTF">2025-07-11T10:20:00Z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Klage på standpunktkarakter og karakter i orden og åtferd</vt:lpwstr>
  </property>
  <property fmtid="{D5CDD505-2E9C-101B-9397-08002B2CF9AE}" pid="4" name="EK_GjelderFra">
    <vt:lpwstr>11.07.2025</vt:lpwstr>
  </property>
  <property fmtid="{D5CDD505-2E9C-101B-9397-08002B2CF9AE}" pid="5" name="EK_RefNr">
    <vt:lpwstr>KS2017.5.1.2-26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5 PERFORMANCE</vt:lpwstr>
  </property>
  <property fmtid="{D5CDD505-2E9C-101B-9397-08002B2CF9AE}" pid="8" name="EK_Signatur">
    <vt:lpwstr>Jan Kåre Greve</vt:lpwstr>
  </property>
  <property fmtid="{D5CDD505-2E9C-101B-9397-08002B2CF9AE}" pid="9" name="EK_SkrevetAv">
    <vt:lpwstr>Vestland Fylkeskommune</vt:lpwstr>
  </property>
  <property fmtid="{D5CDD505-2E9C-101B-9397-08002B2CF9AE}" pid="10" name="EK_Utgave">
    <vt:lpwstr>1.01</vt:lpwstr>
  </property>
  <property fmtid="{D5CDD505-2E9C-101B-9397-08002B2CF9AE}" pid="11" name="EK_Watermark">
    <vt:lpwstr>Vannmerke</vt:lpwstr>
  </property>
</Properties>
</file>