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D07023A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D070239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2023 - Vernerunder - Handlingsplan</w:t>
            </w:r>
            <w:r>
              <w:fldChar w:fldCharType="end"/>
            </w:r>
          </w:p>
        </w:tc>
      </w:tr>
    </w:tbl>
    <w:p w:rsidR="0052577D" w14:paraId="4D07023B" w14:textId="77777777"/>
    <w:p w:rsidR="0052577D" w14:paraId="4D07023C" w14:textId="77777777"/>
    <w:p w:rsidR="00751E17" w:rsidRPr="00751E17" w:rsidP="00751E17" w14:paraId="4550DD19" w14:textId="77777777">
      <w:r w:rsidRPr="00751E17">
        <w:t>Handlingsplan etter vernerunde 14.03.23</w:t>
      </w:r>
    </w:p>
    <w:p w:rsidR="00751E17" w:rsidRPr="00751E17" w:rsidP="00751E17" w14:paraId="4A3EDF13" w14:textId="77777777">
      <w:pPr>
        <w:rPr>
          <w:lang w:val="nn-NO"/>
        </w:rPr>
      </w:pPr>
      <w:r w:rsidRPr="00751E17">
        <w:rPr>
          <w:lang w:val="nn-NO"/>
        </w:rPr>
        <w:t>Tilstade: Roy Lohne og Øystein Mjømen</w:t>
      </w:r>
    </w:p>
    <w:p w:rsidR="00751E17" w:rsidRPr="00751E17" w:rsidP="00751E17" w14:paraId="6900B152" w14:textId="77777777">
      <w:r w:rsidRPr="00751E17">
        <w:t>Område: 1- 5 etasje.</w:t>
      </w:r>
    </w:p>
    <w:tbl>
      <w:tblPr>
        <w:tblpPr w:leftFromText="141" w:rightFromText="141" w:vertAnchor="text"/>
        <w:tblW w:w="50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"/>
        <w:gridCol w:w="2194"/>
        <w:gridCol w:w="3266"/>
        <w:gridCol w:w="648"/>
        <w:gridCol w:w="920"/>
        <w:gridCol w:w="1562"/>
      </w:tblGrid>
      <w:tr w14:paraId="4CA41A60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394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A9F7353" w14:textId="77777777">
            <w:r w:rsidRPr="00751E17">
              <w:rPr>
                <w:i/>
                <w:iCs/>
                <w:lang w:val="nn-NO"/>
              </w:rPr>
              <w:t>Rom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2181D81" w14:textId="77777777">
            <w:r w:rsidRPr="00751E17">
              <w:rPr>
                <w:b/>
                <w:bCs/>
              </w:rPr>
              <w:t> </w:t>
            </w:r>
          </w:p>
          <w:p w:rsidR="00751E17" w:rsidRPr="00751E17" w:rsidP="00751E17" w14:paraId="6230BC59" w14:textId="77777777">
            <w:r w:rsidRPr="00751E17">
              <w:rPr>
                <w:b/>
                <w:bCs/>
              </w:rPr>
              <w:t> </w:t>
            </w:r>
          </w:p>
          <w:p w:rsidR="00751E17" w:rsidRPr="00751E17" w:rsidP="00751E17" w14:paraId="02B67E0C" w14:textId="77777777">
            <w:r w:rsidRPr="00751E17">
              <w:rPr>
                <w:b/>
                <w:bCs/>
              </w:rPr>
              <w:t> </w:t>
            </w:r>
          </w:p>
          <w:p w:rsidR="00751E17" w:rsidRPr="00751E17" w:rsidP="00751E17" w14:paraId="2E0E526D" w14:textId="77777777">
            <w:r w:rsidRPr="00751E17">
              <w:rPr>
                <w:i/>
                <w:iCs/>
                <w:lang w:val="nn-NO"/>
              </w:rPr>
              <w:t>Nærmare beskriving</w:t>
            </w:r>
            <w:r w:rsidRPr="00751E17">
              <w:rPr>
                <w:b/>
                <w:bCs/>
                <w:i/>
                <w:iCs/>
                <w:lang w:val="nn-NO"/>
              </w:rPr>
              <w:t>: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1E17" w:rsidRPr="00751E17" w:rsidP="00751E17" w14:paraId="767CDEB0" w14:textId="77777777">
            <w:r w:rsidRPr="00751E17">
              <w:rPr>
                <w:i/>
                <w:iCs/>
                <w:lang w:val="nn-NO"/>
              </w:rPr>
              <w:t>Tiltak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1E17" w:rsidRPr="00751E17" w:rsidP="00751E17" w14:paraId="2F77F488" w14:textId="77777777">
            <w:r w:rsidRPr="00751E17">
              <w:rPr>
                <w:b/>
                <w:bCs/>
                <w:i/>
                <w:iCs/>
                <w:lang w:val="nn-NO"/>
              </w:rPr>
              <w:t>Frist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1E17" w:rsidRPr="00751E17" w:rsidP="00751E17" w14:paraId="27ECE325" w14:textId="77777777">
            <w:r w:rsidRPr="00751E17">
              <w:rPr>
                <w:b/>
                <w:bCs/>
                <w:i/>
                <w:iCs/>
                <w:lang w:val="nn-NO"/>
              </w:rPr>
              <w:t>Ansvar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1E17" w:rsidRPr="00751E17" w:rsidP="00751E17" w14:paraId="45D2BED5" w14:textId="77777777">
            <w:r w:rsidRPr="00751E17">
              <w:rPr>
                <w:b/>
                <w:bCs/>
                <w:i/>
                <w:iCs/>
                <w:lang w:val="nn-NO"/>
              </w:rPr>
              <w:t>Gjennomført</w:t>
            </w:r>
          </w:p>
          <w:p w:rsidR="00751E17" w:rsidRPr="00751E17" w:rsidP="00751E17" w14:paraId="40EFDAA7" w14:textId="77777777">
            <w:r w:rsidRPr="00751E17">
              <w:rPr>
                <w:b/>
                <w:bCs/>
                <w:i/>
                <w:iCs/>
                <w:lang w:val="nn-NO"/>
              </w:rPr>
              <w:t>(Sign)</w:t>
            </w:r>
          </w:p>
        </w:tc>
      </w:tr>
      <w:tr w14:paraId="2189BCFF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E94A952" w14:textId="77777777">
            <w:r w:rsidRPr="00751E17">
              <w:t>212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8307D77" w14:textId="77777777">
            <w:r w:rsidRPr="00751E17">
              <w:t>Lukt av vask/sluk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74A0D6E" w14:textId="77777777">
            <w:r w:rsidRPr="00751E17">
              <w:rPr>
                <w:i/>
                <w:iCs/>
                <w:lang w:val="nn-NO"/>
              </w:rPr>
              <w:t>Rense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EF20E9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7260089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7EF4729" w14:textId="77777777"/>
        </w:tc>
      </w:tr>
      <w:tr w14:paraId="4115E8E7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C2458F4" w14:textId="77777777">
            <w:r w:rsidRPr="00751E17">
              <w:t>208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9756C12" w14:textId="77777777">
            <w:r w:rsidRPr="00751E17">
              <w:t>Manglende skjerming av el kabler.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8BFC9CE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0ADA07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FF159F4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914E159" w14:textId="77777777"/>
        </w:tc>
      </w:tr>
      <w:tr w14:paraId="5911643D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094AA08" w14:textId="77777777">
            <w:r w:rsidRPr="00751E17">
              <w:t>351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24BACA7" w14:textId="77777777">
            <w:r w:rsidRPr="00751E17">
              <w:t xml:space="preserve">Ovn løsnet </w:t>
            </w:r>
            <w:r w:rsidRPr="00751E17">
              <w:t>frå</w:t>
            </w:r>
            <w:r w:rsidRPr="00751E17">
              <w:t xml:space="preserve"> fester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C2B61E8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757BB0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BAFBD48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FFD7229" w14:textId="77777777"/>
        </w:tc>
      </w:tr>
      <w:tr w14:paraId="6A034170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B3F4DBB" w14:textId="77777777">
            <w:r w:rsidRPr="00751E17">
              <w:t>308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695C30C" w14:textId="77777777">
            <w:r w:rsidRPr="00751E17">
              <w:t>Løs stikkontakt i el. Kanal.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A685B1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07BFA0A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F344CAB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46DF956" w14:textId="77777777"/>
        </w:tc>
      </w:tr>
      <w:tr w14:paraId="0BB53D5E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9F266CB" w14:textId="77777777">
            <w:r w:rsidRPr="00751E17">
              <w:t>364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35E2BF4" w14:textId="77777777">
            <w:r w:rsidRPr="00751E17">
              <w:t>Løs skjerming/gitter på utluft ved tavle.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EC8D79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A031B7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4425244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F5ADBF5" w14:textId="77777777"/>
        </w:tc>
      </w:tr>
      <w:tr w14:paraId="2B69EFF3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3000043" w14:textId="77777777">
            <w:r w:rsidRPr="00751E17">
              <w:t>429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216DE42" w14:textId="77777777">
            <w:r w:rsidRPr="00751E17">
              <w:t>Manglende skjerming av el kabler.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2597499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CDAFDB3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843C06D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A39EDF0" w14:textId="77777777"/>
        </w:tc>
      </w:tr>
      <w:tr w14:paraId="652EE5E7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A26F600" w14:textId="77777777">
            <w:r w:rsidRPr="00751E17">
              <w:t>420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3B824BB" w14:textId="77777777">
            <w:r w:rsidRPr="00751E17">
              <w:t>Tørkepapirholder er falt ned.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A6605C2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6F7A591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5976719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C5ADF22" w14:textId="77777777"/>
        </w:tc>
      </w:tr>
      <w:tr w14:paraId="45769D30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336C4DB" w14:textId="77777777">
            <w:r w:rsidRPr="00751E17">
              <w:t>418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72ADBA6" w14:textId="77777777">
            <w:r w:rsidRPr="00751E17">
              <w:t>Manglende skjerming av el kabler.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2396431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EC5936E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CB59E74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E8CAA86" w14:textId="77777777"/>
        </w:tc>
      </w:tr>
      <w:tr w14:paraId="1D7A4487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279115A" w14:textId="77777777">
            <w:r w:rsidRPr="00751E17">
              <w:t>Kjøkken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99B9E83" w14:textId="77777777">
            <w:r w:rsidRPr="00751E17">
              <w:t xml:space="preserve">Støy </w:t>
            </w:r>
            <w:r w:rsidRPr="00751E17">
              <w:t>frå</w:t>
            </w:r>
            <w:r w:rsidRPr="00751E17">
              <w:t xml:space="preserve"> kjølehyller til </w:t>
            </w:r>
            <w:r w:rsidRPr="00751E17">
              <w:t>baguetter</w:t>
            </w:r>
            <w:r w:rsidRPr="00751E17">
              <w:t>,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21CC1F5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449C0F3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C7C082A" w14:textId="77777777">
            <w:r w:rsidRPr="00751E17">
              <w:rPr>
                <w:i/>
                <w:iCs/>
                <w:lang w:val="nn-NO"/>
              </w:rPr>
              <w:t>Rektor?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D51FD97" w14:textId="77777777"/>
        </w:tc>
      </w:tr>
      <w:tr w14:paraId="75327091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6A3AB22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FE92B1D" w14:textId="77777777">
            <w:r w:rsidRPr="00751E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F27E9C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9413777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5F9897A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11BDE79" w14:textId="77777777"/>
        </w:tc>
      </w:tr>
      <w:tr w14:paraId="4E30DF91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B1555C0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C876FF4" w14:textId="77777777">
            <w:r w:rsidRPr="00751E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2DECF3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8C12AB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590298A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6964710" w14:textId="77777777"/>
        </w:tc>
      </w:tr>
      <w:tr w14:paraId="63D67F86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3FDA4B4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4A45DDC" w14:textId="77777777">
            <w:r w:rsidRPr="00751E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0B1C445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EC374F1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B6A0E47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EB293A2" w14:textId="77777777"/>
        </w:tc>
      </w:tr>
      <w:tr w14:paraId="7A3C4D4E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6E71112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986ADC3" w14:textId="77777777">
            <w:r w:rsidRPr="00751E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EC503F5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73599F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E611311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D2547B2" w14:textId="77777777"/>
        </w:tc>
      </w:tr>
      <w:tr w14:paraId="1389357B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66E9AC6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C349E6F" w14:textId="77777777">
            <w:r w:rsidRPr="00751E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9AECF9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25E5701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83C8CF8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5F8C422" w14:textId="77777777"/>
        </w:tc>
      </w:tr>
      <w:tr w14:paraId="08F74635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1D55D18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161180B" w14:textId="77777777">
            <w:r w:rsidRPr="00751E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4E42BE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075D2FB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32B9D48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B3DB28A" w14:textId="77777777"/>
        </w:tc>
      </w:tr>
      <w:tr w14:paraId="61C31F18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14D0C4A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3DD2CBA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709BE19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BCEBFD0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5A17CA2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F37263F" w14:textId="77777777"/>
        </w:tc>
      </w:tr>
      <w:tr w14:paraId="3C1C8E38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58CBE41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36B719E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BF2A877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735D6EB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782A840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A7D5F8A" w14:textId="77777777"/>
          <w:p w:rsidR="00751E17" w:rsidRPr="00751E17" w:rsidP="00751E17" w14:paraId="26C70521" w14:textId="77777777"/>
        </w:tc>
      </w:tr>
      <w:tr w14:paraId="4DBDBECA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E88BBE8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E9D8AA6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CDCD43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EC596D3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D37DE84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3603AD4" w14:textId="77777777"/>
        </w:tc>
      </w:tr>
      <w:tr w14:paraId="3D8FD679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34D3B41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4E6E75B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946777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F62B05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8137004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CBD19B4" w14:textId="77777777"/>
        </w:tc>
      </w:tr>
      <w:tr w14:paraId="62655878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223AFC1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E1A6A1C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6659CB3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339416A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68F56CC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401C166" w14:textId="77777777"/>
        </w:tc>
      </w:tr>
      <w:tr w14:paraId="64D20EDC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4FFDB71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69274D0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B98259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6E68CB0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5B00166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C326824" w14:textId="77777777"/>
        </w:tc>
      </w:tr>
      <w:tr w14:paraId="1AABEDE4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990E968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75732AA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73F9592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D59FEF3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0965BE3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34FE25E" w14:textId="77777777"/>
        </w:tc>
      </w:tr>
      <w:tr w14:paraId="30ABC3FF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0D21114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5E61086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6149982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F51C5E0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F20FE4F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FC91809" w14:textId="77777777"/>
        </w:tc>
      </w:tr>
      <w:tr w14:paraId="4FE7EABC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88AE65A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3B3E6EF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7AF294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5D05DF2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5B0C0D6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8E2CD3A" w14:textId="77777777"/>
        </w:tc>
      </w:tr>
      <w:tr w14:paraId="3060DA40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F24FEC6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94EA88E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9A51305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CD792F0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52CDF3A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57C65F9" w14:textId="77777777"/>
        </w:tc>
      </w:tr>
      <w:tr w14:paraId="6CB329B7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EA18618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5A20D13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4DC8140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A57249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C2321AD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ACFB081" w14:textId="77777777"/>
        </w:tc>
      </w:tr>
      <w:tr w14:paraId="1B81CCC7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0543E0E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ADD5A35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8DA62C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D0CE0C9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2184D19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95275E5" w14:textId="77777777"/>
        </w:tc>
      </w:tr>
      <w:tr w14:paraId="7EFEAB8C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D99A810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AD1495F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9F8C05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6F89D8E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AC12E79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020A24A" w14:textId="77777777"/>
        </w:tc>
      </w:tr>
      <w:tr w14:paraId="361F139C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B0822AF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22748FF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8284C08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CF9B03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1EAEC21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C716AE8" w14:textId="77777777"/>
        </w:tc>
      </w:tr>
    </w:tbl>
    <w:p w:rsidR="0052577D" w14:paraId="4D07023D" w14:textId="77777777"/>
    <w:p w:rsidR="0052577D" w14:paraId="4D07023E" w14:textId="77777777"/>
    <w:p w:rsidR="0052577D" w14:paraId="4D07023F" w14:textId="77777777"/>
    <w:p w:rsidR="0052577D" w14:paraId="4D070240" w14:textId="77777777">
      <w:pPr>
        <w:pStyle w:val="Normal2"/>
      </w:pPr>
    </w:p>
    <w:p w:rsidR="0052577D" w14:paraId="4D070241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D070245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D070248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D0702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D07025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D070251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12.05.2025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4D070252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4D070253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KS2017.5.1.1-04</w:t>
          </w:r>
          <w:r>
            <w:rPr>
              <w:i w:val="0"/>
              <w:sz w:val="20"/>
            </w:rPr>
            <w:fldChar w:fldCharType="end"/>
          </w:r>
        </w:p>
      </w:tc>
    </w:tr>
    <w:tr w14:paraId="4D07025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RPr="00751E17" w:rsidP="008348DF" w14:paraId="4D070255" w14:textId="77777777">
          <w:pPr>
            <w:pStyle w:val="Footer"/>
            <w:tabs>
              <w:tab w:val="left" w:pos="1134"/>
            </w:tabs>
            <w:rPr>
              <w:i w:val="0"/>
              <w:sz w:val="20"/>
              <w:lang w:val="nn-NO"/>
            </w:rPr>
          </w:pPr>
          <w:r w:rsidRPr="00751E17">
            <w:rPr>
              <w:i w:val="0"/>
              <w:sz w:val="20"/>
              <w:lang w:val="nn-NO"/>
            </w:rPr>
            <w:t>Sign.:</w:t>
          </w:r>
          <w:r w:rsidRPr="00751E17">
            <w:rPr>
              <w:i w:val="0"/>
              <w:sz w:val="20"/>
              <w:lang w:val="nn-NO"/>
            </w:rPr>
            <w:tab/>
          </w:r>
          <w:r>
            <w:rPr>
              <w:i w:val="0"/>
              <w:sz w:val="20"/>
            </w:rPr>
            <w:fldChar w:fldCharType="begin" w:fldLock="1"/>
          </w:r>
          <w:r w:rsidRPr="00751E17">
            <w:rPr>
              <w:i w:val="0"/>
              <w:color w:val="000080"/>
              <w:sz w:val="20"/>
              <w:lang w:val="nn-NO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 w:rsidRPr="00751E17">
            <w:rPr>
              <w:i w:val="0"/>
              <w:color w:val="000080"/>
              <w:sz w:val="20"/>
              <w:lang w:val="nn-NO"/>
            </w:rPr>
            <w:t>Eirik Ørn/Øystein Mjømen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4D070256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4D070257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4D070259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D0702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4D070249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D07024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4D07024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4D07024B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4D07024C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4D07024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4D07024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D0702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7994630">
    <w:abstractNumId w:val="2"/>
  </w:num>
  <w:num w:numId="2" w16cid:durableId="1710373543">
    <w:abstractNumId w:val="0"/>
  </w:num>
  <w:num w:numId="3" w16cid:durableId="144495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518FB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51E17"/>
    <w:rsid w:val="00792CE0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070239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90</Words>
  <Characters>738</Characters>
  <Application>Microsoft Office Word</Application>
  <DocSecurity>4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2023 - Vernerunder - Handlingsplan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2025-05-12T06:43:00Z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2023 - Vernerunder - Handlingsplan</vt:lpwstr>
  </property>
  <property fmtid="{D5CDD505-2E9C-101B-9397-08002B2CF9AE}" pid="4" name="EK_GjelderFra">
    <vt:lpwstr>12.05.2025</vt:lpwstr>
  </property>
  <property fmtid="{D5CDD505-2E9C-101B-9397-08002B2CF9AE}" pid="5" name="EK_RefNr">
    <vt:lpwstr>KS2017.5.1.1-04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Eirik Ørn/Øystein Mjømen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