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AA23FC0" w14:textId="77777777" w:rsidTr="00896E1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EC1B23" w:rsidP="00896E14" w14:paraId="4AA23FBF" w14:textId="77777777">
            <w:pPr>
              <w:pStyle w:val="Uthev2"/>
            </w:pPr>
            <w:r w:rsidRPr="002D6BEB">
              <w:rPr>
                <w:highlight w:val="yellow"/>
              </w:rPr>
              <w:fldChar w:fldCharType="begin" w:fldLock="1"/>
            </w:r>
            <w:r w:rsidRPr="002D6BEB">
              <w:rPr>
                <w:highlight w:val="yellow"/>
              </w:rPr>
              <w:instrText>DOCPROPERTY EK_DokTittel</w:instrText>
            </w:r>
            <w:r w:rsidRPr="002D6BEB">
              <w:rPr>
                <w:highlight w:val="yellow"/>
              </w:rPr>
              <w:fldChar w:fldCharType="separate"/>
            </w:r>
            <w:r w:rsidRPr="002D6BEB">
              <w:rPr>
                <w:highlight w:val="yellow"/>
              </w:rPr>
              <w:t>2 - BEREDSKAPSPLAN; Akuttinformasjon ved kriser</w:t>
            </w:r>
            <w:r w:rsidRPr="002D6BEB">
              <w:rPr>
                <w:highlight w:val="yellow"/>
              </w:rPr>
              <w:fldChar w:fldCharType="end"/>
            </w:r>
          </w:p>
        </w:tc>
      </w:tr>
    </w:tbl>
    <w:p w:rsidR="00EC1B23" w:rsidP="00EC1B23" w14:paraId="4AA23FC1" w14:textId="77777777">
      <w:pPr>
        <w:rPr>
          <w:b/>
        </w:rPr>
      </w:pPr>
    </w:p>
    <w:p w:rsidR="00EC1B23" w:rsidRPr="00F05B0C" w:rsidP="00EC1B23" w14:paraId="4AA23FC2" w14:textId="77777777">
      <w:pPr>
        <w:rPr>
          <w:sz w:val="22"/>
          <w:szCs w:val="22"/>
        </w:rPr>
      </w:pPr>
      <w:r w:rsidRPr="00F05B0C">
        <w:rPr>
          <w:b/>
          <w:sz w:val="22"/>
          <w:szCs w:val="22"/>
        </w:rPr>
        <w:t>Viktige telefonnummer for varsling:</w:t>
      </w:r>
    </w:p>
    <w:p w:rsidR="00EC1B23" w:rsidRPr="00F05B0C" w:rsidP="00EC1B23" w14:paraId="4AA23FC3" w14:textId="77777777">
      <w:pPr>
        <w:rPr>
          <w:sz w:val="22"/>
          <w:szCs w:val="22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6"/>
        <w:gridCol w:w="567"/>
      </w:tblGrid>
      <w:tr w14:paraId="4AA23FC6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C4" w14:textId="77777777">
            <w:pPr>
              <w:pStyle w:val="Heading1"/>
              <w:spacing w:before="0"/>
              <w:jc w:val="left"/>
              <w:rPr>
                <w:sz w:val="22"/>
                <w:szCs w:val="22"/>
              </w:rPr>
            </w:pPr>
            <w:r w:rsidRPr="00F05B0C">
              <w:rPr>
                <w:sz w:val="22"/>
                <w:szCs w:val="22"/>
              </w:rPr>
              <w:t>POLITI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C5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 w:rsidRPr="00F05B0C">
              <w:rPr>
                <w:b/>
                <w:sz w:val="22"/>
                <w:szCs w:val="22"/>
                <w:highlight w:val="yellow"/>
              </w:rPr>
              <w:t>112</w:t>
            </w:r>
          </w:p>
        </w:tc>
      </w:tr>
      <w:tr w14:paraId="4AA23FC9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C7" w14:textId="77777777">
            <w:pPr>
              <w:jc w:val="left"/>
              <w:rPr>
                <w:b/>
                <w:sz w:val="22"/>
                <w:szCs w:val="22"/>
              </w:rPr>
            </w:pPr>
            <w:r w:rsidRPr="00F05B0C">
              <w:rPr>
                <w:b/>
                <w:sz w:val="22"/>
                <w:szCs w:val="22"/>
              </w:rPr>
              <w:t>AMBULANSE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C8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 w:rsidRPr="00F05B0C">
              <w:rPr>
                <w:b/>
                <w:sz w:val="22"/>
                <w:szCs w:val="22"/>
                <w:highlight w:val="yellow"/>
              </w:rPr>
              <w:t>113</w:t>
            </w:r>
          </w:p>
        </w:tc>
      </w:tr>
      <w:tr w14:paraId="4AA23FCC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CA" w14:textId="77777777">
            <w:pPr>
              <w:jc w:val="left"/>
              <w:rPr>
                <w:b/>
                <w:sz w:val="22"/>
                <w:szCs w:val="22"/>
              </w:rPr>
            </w:pPr>
            <w:r w:rsidRPr="00F05B0C">
              <w:rPr>
                <w:b/>
                <w:sz w:val="22"/>
                <w:szCs w:val="22"/>
              </w:rPr>
              <w:t>BRANN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CB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 w:rsidRPr="00F05B0C">
              <w:rPr>
                <w:b/>
                <w:sz w:val="22"/>
                <w:szCs w:val="22"/>
                <w:highlight w:val="yellow"/>
              </w:rPr>
              <w:t>110</w:t>
            </w:r>
          </w:p>
        </w:tc>
      </w:tr>
      <w:tr w14:paraId="4AA23FCF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CD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:rsidR="00EC1B23" w:rsidRPr="00F05B0C" w:rsidP="00896E14" w14:paraId="4AA23FCE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</w:p>
        </w:tc>
      </w:tr>
      <w:tr w14:paraId="4AA23FD2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2D6BEB" w:rsidP="00896E14" w14:paraId="4AA23FD0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 w:rsidRPr="002D6BEB">
              <w:rPr>
                <w:b/>
                <w:sz w:val="22"/>
                <w:szCs w:val="22"/>
                <w:highlight w:val="yellow"/>
              </w:rPr>
              <w:t>REKTOR MOBIL</w:t>
            </w:r>
          </w:p>
        </w:tc>
        <w:tc>
          <w:tcPr>
            <w:tcW w:w="4253" w:type="dxa"/>
            <w:gridSpan w:val="2"/>
          </w:tcPr>
          <w:p w:rsidR="000D70AA" w:rsidP="000D70AA" w14:paraId="45342A87" w14:textId="2ED079EA">
            <w:pPr>
              <w:jc w:val="left"/>
              <w:rPr>
                <w:rFonts w:ascii="Calibri" w:hAnsi="Calibri" w:cs="Calibri"/>
                <w:color w:val="333333"/>
              </w:rPr>
            </w:pPr>
            <w:r w:rsidRPr="000D70AA">
              <w:rPr>
                <w:b/>
                <w:sz w:val="22"/>
                <w:szCs w:val="22"/>
              </w:rPr>
              <w:t>916 80 978 - Jan Kåre Greve</w:t>
            </w:r>
          </w:p>
          <w:p w:rsidR="00EC1B23" w:rsidRPr="00F05B0C" w:rsidP="00D676FE" w14:paraId="4AA23FD1" w14:textId="5841CCA2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D5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D3" w14:textId="77777777">
            <w:pPr>
              <w:jc w:val="left"/>
              <w:rPr>
                <w:b/>
                <w:sz w:val="22"/>
                <w:szCs w:val="22"/>
              </w:rPr>
            </w:pPr>
            <w:r w:rsidRPr="00F05B0C">
              <w:rPr>
                <w:b/>
                <w:sz w:val="22"/>
                <w:szCs w:val="22"/>
              </w:rPr>
              <w:t>ASS. REKTOR MOBIL</w:t>
            </w:r>
          </w:p>
        </w:tc>
        <w:tc>
          <w:tcPr>
            <w:tcW w:w="4253" w:type="dxa"/>
            <w:gridSpan w:val="2"/>
          </w:tcPr>
          <w:p w:rsidR="00EC1B23" w:rsidRPr="00F05B0C" w:rsidP="00D676FE" w14:paraId="4AA23FD4" w14:textId="3D423418">
            <w:pPr>
              <w:jc w:val="left"/>
              <w:rPr>
                <w:b/>
                <w:sz w:val="22"/>
                <w:szCs w:val="22"/>
              </w:rPr>
            </w:pPr>
            <w:r w:rsidRPr="000D70AA">
              <w:rPr>
                <w:b/>
                <w:bCs/>
                <w:sz w:val="22"/>
                <w:szCs w:val="22"/>
              </w:rPr>
              <w:t>900 36 360 – Irene K. Hansen</w:t>
            </w:r>
          </w:p>
        </w:tc>
      </w:tr>
      <w:tr w14:paraId="4AA23FD8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D6" w14:textId="77777777">
            <w:pPr>
              <w:jc w:val="left"/>
              <w:rPr>
                <w:b/>
                <w:sz w:val="22"/>
                <w:szCs w:val="22"/>
              </w:rPr>
            </w:pPr>
            <w:r w:rsidRPr="00F05B0C">
              <w:rPr>
                <w:b/>
                <w:sz w:val="22"/>
                <w:szCs w:val="22"/>
              </w:rPr>
              <w:t>AVD. LEDER ADMINISTRASJON MOBIL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D7" w14:textId="77777777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924 89 911 – Eirik Ørn</w:t>
            </w:r>
          </w:p>
        </w:tc>
      </w:tr>
      <w:tr w14:paraId="4AA23FDB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D9" w14:textId="77777777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DRIFTSLEDER MOBIL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DA" w14:textId="77777777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 92 520 – Roy L. Johnsen</w:t>
            </w:r>
          </w:p>
        </w:tc>
      </w:tr>
      <w:tr w14:paraId="4AA23FDE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DC" w14:textId="598F631D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SENTRUM AVDELINGSLEDER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DD" w14:textId="4A2AB91E">
            <w:pPr>
              <w:jc w:val="left"/>
              <w:rPr>
                <w:b/>
                <w:sz w:val="22"/>
                <w:szCs w:val="22"/>
              </w:rPr>
            </w:pPr>
            <w:r w:rsidRPr="000D70AA">
              <w:rPr>
                <w:b/>
                <w:bCs/>
                <w:sz w:val="22"/>
                <w:szCs w:val="22"/>
              </w:rPr>
              <w:t>922 87 296 – Rudy Ole S. Suarez</w:t>
            </w:r>
          </w:p>
        </w:tc>
      </w:tr>
      <w:tr w14:paraId="08E5ED1B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0D70AA" w:rsidP="00896E14" w14:paraId="4C7ACBB3" w14:textId="4FBBC5B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FAGSKOLEN AVDELINGSLEDER</w:t>
            </w:r>
          </w:p>
        </w:tc>
        <w:tc>
          <w:tcPr>
            <w:tcW w:w="4253" w:type="dxa"/>
            <w:gridSpan w:val="2"/>
          </w:tcPr>
          <w:p w:rsidR="000D70AA" w:rsidRPr="000D70AA" w:rsidP="00896E14" w14:paraId="1DE5832C" w14:textId="324AD568">
            <w:pPr>
              <w:jc w:val="left"/>
              <w:rPr>
                <w:b/>
                <w:bCs/>
                <w:sz w:val="22"/>
                <w:szCs w:val="22"/>
              </w:rPr>
            </w:pPr>
            <w:r w:rsidRPr="00CC4CE7">
              <w:rPr>
                <w:b/>
                <w:bCs/>
                <w:sz w:val="22"/>
                <w:szCs w:val="22"/>
              </w:rPr>
              <w:t>922 80 836 </w:t>
            </w:r>
            <w:r w:rsidRPr="00CC4CE7">
              <w:rPr>
                <w:b/>
                <w:bCs/>
                <w:sz w:val="22"/>
                <w:szCs w:val="22"/>
              </w:rPr>
              <w:t>-  Geir</w:t>
            </w:r>
            <w:r w:rsidRPr="00CC4CE7">
              <w:rPr>
                <w:b/>
                <w:bCs/>
                <w:sz w:val="22"/>
                <w:szCs w:val="22"/>
              </w:rPr>
              <w:t xml:space="preserve"> Jakobsen</w:t>
            </w:r>
          </w:p>
        </w:tc>
      </w:tr>
      <w:tr w14:paraId="656E6437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0D70AA" w:rsidP="00896E14" w14:paraId="7473C1CF" w14:textId="39F633C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LAKSEVÅG AVDELINGSLEDER</w:t>
            </w:r>
          </w:p>
        </w:tc>
        <w:tc>
          <w:tcPr>
            <w:tcW w:w="4253" w:type="dxa"/>
            <w:gridSpan w:val="2"/>
          </w:tcPr>
          <w:p w:rsidR="000D70AA" w:rsidRPr="000D70AA" w:rsidP="00896E14" w14:paraId="17DF1D29" w14:textId="3176F356">
            <w:pPr>
              <w:jc w:val="left"/>
              <w:rPr>
                <w:b/>
                <w:bCs/>
                <w:sz w:val="22"/>
                <w:szCs w:val="22"/>
              </w:rPr>
            </w:pPr>
            <w:r w:rsidRPr="000D70AA">
              <w:rPr>
                <w:b/>
                <w:bCs/>
                <w:sz w:val="22"/>
                <w:szCs w:val="22"/>
              </w:rPr>
              <w:t>922 99 259 - Espen Holgersen</w:t>
            </w:r>
          </w:p>
        </w:tc>
      </w:tr>
      <w:tr w14:paraId="4AA23FE1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DF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:rsidR="00EC1B23" w:rsidRPr="00F05B0C" w:rsidP="00896E14" w14:paraId="4AA23FE0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E4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2D6BEB" w:rsidP="00896E14" w14:paraId="4AA23FE2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 w:rsidRPr="002D6BEB">
              <w:rPr>
                <w:b/>
                <w:sz w:val="22"/>
                <w:szCs w:val="22"/>
                <w:highlight w:val="yellow"/>
              </w:rPr>
              <w:t xml:space="preserve">BEREDSKAPSTELEFON </w:t>
            </w:r>
            <w:r w:rsidR="00BD0FE1">
              <w:rPr>
                <w:b/>
                <w:sz w:val="22"/>
                <w:szCs w:val="22"/>
                <w:highlight w:val="yellow"/>
              </w:rPr>
              <w:t>VLFK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E3" w14:textId="77777777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409 20 897</w:t>
            </w:r>
          </w:p>
        </w:tc>
      </w:tr>
      <w:tr w14:paraId="22A01849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0D70AA" w:rsidRPr="002D6BEB" w:rsidP="00896E14" w14:paraId="75C85558" w14:textId="3D2AFA8E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OMRÅDELEDER</w:t>
            </w:r>
          </w:p>
        </w:tc>
        <w:tc>
          <w:tcPr>
            <w:tcW w:w="4253" w:type="dxa"/>
            <w:gridSpan w:val="2"/>
          </w:tcPr>
          <w:p w:rsidR="000D70AA" w:rsidP="00896E14" w14:paraId="217F1046" w14:textId="3AB55A94">
            <w:pPr>
              <w:jc w:val="left"/>
              <w:rPr>
                <w:b/>
                <w:sz w:val="22"/>
                <w:szCs w:val="22"/>
              </w:rPr>
            </w:pPr>
            <w:r w:rsidRPr="000D70AA">
              <w:rPr>
                <w:b/>
                <w:bCs/>
                <w:sz w:val="22"/>
                <w:szCs w:val="22"/>
              </w:rPr>
              <w:t>992 33 975</w:t>
            </w:r>
          </w:p>
        </w:tc>
      </w:tr>
      <w:tr w14:paraId="4AA23FE7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E5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:rsidR="00EC1B23" w:rsidRPr="00F05B0C" w:rsidP="00896E14" w14:paraId="4AA23FE6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EA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073" w:type="dxa"/>
            <w:gridSpan w:val="2"/>
          </w:tcPr>
          <w:p w:rsidR="00EC1B23" w:rsidRPr="00F05B0C" w:rsidP="00896E14" w14:paraId="4AA23FE8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C1B23" w:rsidRPr="00F05B0C" w:rsidP="00896E14" w14:paraId="4AA23FE9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ED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073" w:type="dxa"/>
            <w:gridSpan w:val="2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3"/>
              <w:gridCol w:w="567"/>
            </w:tblGrid>
            <w:tr w14:paraId="3B60C76A" w14:textId="77777777" w:rsidTr="000D70AA">
              <w:tblPrEx>
                <w:tblW w:w="0" w:type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907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0D70AA" w:rsidP="000D70AA" w14:paraId="596D472D" w14:textId="7777777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333333"/>
                    </w:rPr>
                  </w:pPr>
                  <w:r>
                    <w:rPr>
                      <w:rFonts w:ascii="Calibri" w:hAnsi="Calibri" w:cs="Calibri"/>
                      <w:color w:val="333333"/>
                      <w:sz w:val="22"/>
                      <w:szCs w:val="22"/>
                    </w:rPr>
                    <w:t>Se «Overordna beredskapsplan" og andre relevante dokumenter under mappen "Beredskap/Brannvern" i Kvalitetsportalen til Fylket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0D70AA" w:rsidP="000D70AA" w14:paraId="5050808F" w14:textId="7777777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333333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333333"/>
                    </w:rPr>
                    <w:t> </w:t>
                  </w:r>
                </w:p>
              </w:tc>
            </w:tr>
            <w:tr w14:paraId="2E276188" w14:textId="77777777" w:rsidTr="000D70AA">
              <w:tblPrEx>
                <w:tblW w:w="0" w:type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907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0D70AA" w:rsidP="000D70AA" w14:paraId="0ACF02B4" w14:textId="7777777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333333"/>
                    </w:rPr>
                  </w:pPr>
                </w:p>
              </w:tc>
              <w:tc>
                <w:tcPr>
                  <w:tcW w:w="567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0D70AA" w:rsidP="000D70AA" w14:paraId="42A77B06" w14:textId="7777777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333333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333333"/>
                    </w:rPr>
                    <w:t> </w:t>
                  </w:r>
                </w:p>
              </w:tc>
            </w:tr>
            <w:tr w14:paraId="7724EA32" w14:textId="77777777" w:rsidTr="000D70AA">
              <w:tblPrEx>
                <w:tblW w:w="0" w:type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907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0D70AA" w:rsidP="000D70AA" w14:paraId="37D57BC5" w14:textId="77777777">
                  <w:pPr>
                    <w:pStyle w:val="Heading5"/>
                    <w:ind w:firstLine="0"/>
                    <w:rPr>
                      <w:rFonts w:ascii="Calibri" w:hAnsi="Calibri" w:cs="Calibri"/>
                      <w:b w:val="0"/>
                      <w:color w:val="333333"/>
                    </w:rPr>
                  </w:pPr>
                  <w:r>
                    <w:rPr>
                      <w:rStyle w:val="Strong"/>
                      <w:rFonts w:ascii="Calibri" w:hAnsi="Calibri" w:cs="Calibri"/>
                      <w:b/>
                      <w:bCs w:val="0"/>
                      <w:color w:val="333333"/>
                    </w:rPr>
                    <w:t>LOKAL BEREDSKAPSPERM FOR LAKSEVÅG OG BERGEN VGS + FAGSKOLEN ER PÅ VEGG, TIL HØYRE ETTER INNGANG I RESEPSJON 3. ETASJE.  DENNE SKAL IKKE FJERNES. BEREDSKAPSPERM ER OGSÅ TILJGENGELIG PÅ AVDELING LAKSEVÅG, SAMT I ADMINISTRASJON FAGSKOLEN, 3. ETASJE.</w:t>
                  </w:r>
                </w:p>
              </w:tc>
              <w:tc>
                <w:tcPr>
                  <w:tcW w:w="541" w:type="dxa"/>
                  <w:vAlign w:val="center"/>
                  <w:hideMark/>
                </w:tcPr>
                <w:p w:rsidR="000D70AA" w:rsidP="000D70AA" w14:paraId="13F9F47C" w14:textId="77777777"/>
              </w:tc>
            </w:tr>
          </w:tbl>
          <w:p w:rsidR="00EC1B23" w:rsidRPr="00BC41C3" w:rsidP="00FC6125" w14:paraId="4AA23FEB" w14:textId="3C5664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C1B23" w:rsidRPr="00F05B0C" w:rsidP="00896E14" w14:paraId="4AA23FEC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F0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073" w:type="dxa"/>
            <w:gridSpan w:val="2"/>
          </w:tcPr>
          <w:p w:rsidR="00EC1B23" w:rsidRPr="00F05B0C" w:rsidP="00896E14" w14:paraId="4AA23FEE" w14:textId="77777777">
            <w:pPr>
              <w:pStyle w:val="Heading5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C1B23" w:rsidRPr="00F05B0C" w:rsidP="00896E14" w14:paraId="4AA23FEF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F2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640" w:type="dxa"/>
            <w:gridSpan w:val="3"/>
          </w:tcPr>
          <w:p w:rsidR="00EC1B23" w:rsidRPr="00F05B0C" w:rsidP="00896E14" w14:paraId="4AA23FF1" w14:textId="77777777">
            <w:pPr>
              <w:tabs>
                <w:tab w:val="right" w:pos="4679"/>
              </w:tabs>
              <w:jc w:val="left"/>
              <w:rPr>
                <w:bCs/>
                <w:sz w:val="22"/>
                <w:szCs w:val="22"/>
              </w:rPr>
            </w:pPr>
          </w:p>
        </w:tc>
      </w:tr>
    </w:tbl>
    <w:p w:rsidR="000D70AA" w:rsidRPr="000D70AA" w:rsidP="000D70AA" w14:paraId="7F01335C" w14:textId="78CAC62A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Pr="000D70AA">
        <w:rPr>
          <w:b/>
          <w:sz w:val="22"/>
          <w:szCs w:val="22"/>
        </w:rPr>
        <w:t>Informasjonsbehovet vil være stort, og det stilles store krav til hvordan skolen innhenter og formidler denne, både hva gjelder tid og omfang. Måten dette skjer på må vurderes i den enkelte situasjon.</w:t>
      </w:r>
      <w:r>
        <w:rPr>
          <w:b/>
          <w:sz w:val="22"/>
          <w:szCs w:val="22"/>
        </w:rPr>
        <w:br/>
      </w:r>
    </w:p>
    <w:p w:rsidR="000D70AA" w:rsidRPr="000D70AA" w:rsidP="000D70AA" w14:paraId="6C1C5318" w14:textId="16213604">
      <w:pPr>
        <w:jc w:val="left"/>
        <w:rPr>
          <w:b/>
          <w:sz w:val="22"/>
          <w:szCs w:val="22"/>
        </w:rPr>
      </w:pPr>
      <w:r w:rsidRPr="000D70AA">
        <w:rPr>
          <w:b/>
          <w:sz w:val="22"/>
          <w:szCs w:val="22"/>
        </w:rPr>
        <w:t>Skolen vil ha behov for informasjon internt i skolen, og behov for formidling til foreldre/ foresatte, presse og andre utenfor skolen.</w:t>
      </w:r>
      <w:r>
        <w:rPr>
          <w:b/>
          <w:sz w:val="22"/>
          <w:szCs w:val="22"/>
        </w:rPr>
        <w:br/>
      </w:r>
    </w:p>
    <w:p w:rsidR="000D70AA" w:rsidRPr="000D70AA" w:rsidP="000D70AA" w14:paraId="15ACB788" w14:textId="1321FB91">
      <w:pPr>
        <w:jc w:val="left"/>
        <w:rPr>
          <w:b/>
          <w:sz w:val="22"/>
          <w:szCs w:val="22"/>
        </w:rPr>
      </w:pPr>
      <w:r w:rsidRPr="000D70AA">
        <w:rPr>
          <w:b/>
          <w:sz w:val="22"/>
          <w:szCs w:val="22"/>
        </w:rPr>
        <w:t>Se «Lokal organisering av kriseberedskap» (Lokal Beredskapsperm)</w:t>
      </w:r>
      <w:r>
        <w:rPr>
          <w:b/>
          <w:sz w:val="22"/>
          <w:szCs w:val="22"/>
        </w:rPr>
        <w:br/>
      </w:r>
    </w:p>
    <w:p w:rsidR="000D70AA" w:rsidRPr="000D70AA" w:rsidP="000D70AA" w14:paraId="1E09A0F8" w14:textId="19BCA16D">
      <w:pPr>
        <w:jc w:val="left"/>
        <w:rPr>
          <w:b/>
          <w:sz w:val="22"/>
          <w:szCs w:val="22"/>
        </w:rPr>
      </w:pPr>
      <w:r w:rsidRPr="000D70AA">
        <w:rPr>
          <w:b/>
          <w:sz w:val="22"/>
          <w:szCs w:val="22"/>
        </w:rPr>
        <w:t>Oppstår situasjonen på skolen, må rektor, eventuelt etter drøfting med politi, vurdere hvem som bør informeres om hendelsen.</w:t>
      </w:r>
      <w:r>
        <w:rPr>
          <w:b/>
          <w:sz w:val="22"/>
          <w:szCs w:val="22"/>
        </w:rPr>
        <w:br/>
      </w:r>
    </w:p>
    <w:p w:rsidR="000D70AA" w:rsidRPr="000D70AA" w:rsidP="000D70AA" w14:paraId="72710549" w14:textId="77777777">
      <w:pPr>
        <w:jc w:val="left"/>
        <w:rPr>
          <w:b/>
          <w:sz w:val="22"/>
          <w:szCs w:val="22"/>
        </w:rPr>
      </w:pPr>
      <w:r w:rsidRPr="000D70AA">
        <w:rPr>
          <w:b/>
          <w:bCs/>
          <w:sz w:val="22"/>
          <w:szCs w:val="22"/>
          <w:u w:val="single"/>
        </w:rPr>
        <w:t>Skolens kontakt med media ivaretas kun av rektor eller den rektor utpeker til å ivareta denne rollen.</w:t>
      </w:r>
    </w:p>
    <w:p w:rsidR="00EC1B23" w:rsidP="00EC1B23" w14:paraId="4AA23FFF" w14:textId="77777777">
      <w:pPr>
        <w:jc w:val="left"/>
      </w:pPr>
    </w:p>
    <w:p w:rsidR="00EC1B23" w:rsidP="00EC1B23" w14:paraId="4AA24000" w14:textId="77777777"/>
    <w:p w:rsidR="00433FE0" w:rsidRPr="00EC1B23" w:rsidP="00EC1B23" w14:paraId="4AA24001" w14:textId="77777777"/>
    <w:sectPr w:rsidSect="00CC4CE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3035" w14:paraId="4AA240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AA2400D" w14:textId="77777777" w:rsidTr="00ED77F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BC41C3" w:rsidP="00ED77FC" w14:paraId="4AA2400A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07.10.2025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BC41C3" w:rsidP="00ED77FC" w14:paraId="4AA2400B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9.02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BC41C3" w:rsidP="00ED77FC" w14:paraId="4AA2400C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KS2017.2.1.8-48</w:t>
          </w:r>
          <w:r>
            <w:rPr>
              <w:i w:val="0"/>
            </w:rPr>
            <w:fldChar w:fldCharType="end"/>
          </w:r>
        </w:p>
      </w:tc>
    </w:tr>
    <w:tr w14:paraId="4AA24011" w14:textId="77777777" w:rsidTr="00ED77F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BC41C3" w:rsidP="00ED77FC" w14:paraId="4AA2400E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BC41C3" w:rsidP="00ED77FC" w14:paraId="4AA2400F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BC41C3" w:rsidP="00ED77FC" w14:paraId="4AA24010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A93035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A93035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BC41C3" w:rsidP="00F44FF0" w14:paraId="4AA24012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3035" w14:paraId="4AA240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3035" w14:paraId="4AA240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AA2400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A2900" w:rsidRPr="0051404E" w:rsidP="008348DF" w14:paraId="4AA2400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A2900" w:rsidRPr="00CC5637" w:rsidP="00CF0DEE" w14:paraId="4AA24004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A2900" w:rsidRPr="0051404E" w:rsidP="008348DF" w14:paraId="4AA2400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A2900" w:rsidP="008348DF" w14:paraId="4AA2400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C41C3" w:rsidP="000A2900" w14:paraId="4AA24008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41C3" w14:paraId="4AA24013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4498126">
    <w:abstractNumId w:val="2"/>
  </w:num>
  <w:num w:numId="2" w16cid:durableId="741760129">
    <w:abstractNumId w:val="0"/>
  </w:num>
  <w:num w:numId="3" w16cid:durableId="27540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E0"/>
    <w:rsid w:val="00010254"/>
    <w:rsid w:val="00012BCF"/>
    <w:rsid w:val="00086978"/>
    <w:rsid w:val="000A2900"/>
    <w:rsid w:val="000A628D"/>
    <w:rsid w:val="000D70AA"/>
    <w:rsid w:val="001A76D4"/>
    <w:rsid w:val="00233049"/>
    <w:rsid w:val="002330B0"/>
    <w:rsid w:val="00247C37"/>
    <w:rsid w:val="00263B77"/>
    <w:rsid w:val="002755B6"/>
    <w:rsid w:val="002938C2"/>
    <w:rsid w:val="002D6BEB"/>
    <w:rsid w:val="002E5324"/>
    <w:rsid w:val="002F4F7A"/>
    <w:rsid w:val="0033425B"/>
    <w:rsid w:val="00391812"/>
    <w:rsid w:val="00392F44"/>
    <w:rsid w:val="003A06F2"/>
    <w:rsid w:val="00410A38"/>
    <w:rsid w:val="0041671C"/>
    <w:rsid w:val="00433FE0"/>
    <w:rsid w:val="00445439"/>
    <w:rsid w:val="00445E84"/>
    <w:rsid w:val="00453CF3"/>
    <w:rsid w:val="00475EC1"/>
    <w:rsid w:val="004842F4"/>
    <w:rsid w:val="004A2C0B"/>
    <w:rsid w:val="004E6DE5"/>
    <w:rsid w:val="0051404E"/>
    <w:rsid w:val="005603CF"/>
    <w:rsid w:val="00561396"/>
    <w:rsid w:val="00562573"/>
    <w:rsid w:val="00593186"/>
    <w:rsid w:val="00687271"/>
    <w:rsid w:val="006D6F04"/>
    <w:rsid w:val="0071242A"/>
    <w:rsid w:val="007E0957"/>
    <w:rsid w:val="008052D6"/>
    <w:rsid w:val="008348DF"/>
    <w:rsid w:val="00896E14"/>
    <w:rsid w:val="008A749E"/>
    <w:rsid w:val="008D59BE"/>
    <w:rsid w:val="009136FE"/>
    <w:rsid w:val="009207F3"/>
    <w:rsid w:val="00926BDF"/>
    <w:rsid w:val="00A368CB"/>
    <w:rsid w:val="00A415F5"/>
    <w:rsid w:val="00A57029"/>
    <w:rsid w:val="00A60ACB"/>
    <w:rsid w:val="00A93035"/>
    <w:rsid w:val="00A941BE"/>
    <w:rsid w:val="00AD1606"/>
    <w:rsid w:val="00AD65EB"/>
    <w:rsid w:val="00AE4FC0"/>
    <w:rsid w:val="00AE5E06"/>
    <w:rsid w:val="00B27462"/>
    <w:rsid w:val="00BB44C4"/>
    <w:rsid w:val="00BC41C3"/>
    <w:rsid w:val="00BD0FE1"/>
    <w:rsid w:val="00BE12B9"/>
    <w:rsid w:val="00CC4CE7"/>
    <w:rsid w:val="00CC5637"/>
    <w:rsid w:val="00CF0DEE"/>
    <w:rsid w:val="00D20EC9"/>
    <w:rsid w:val="00D676FE"/>
    <w:rsid w:val="00D95B4E"/>
    <w:rsid w:val="00E61664"/>
    <w:rsid w:val="00EA444A"/>
    <w:rsid w:val="00EC1B23"/>
    <w:rsid w:val="00ED77FC"/>
    <w:rsid w:val="00ED7FC7"/>
    <w:rsid w:val="00F05B0C"/>
    <w:rsid w:val="00F44FF0"/>
    <w:rsid w:val="00F536D0"/>
    <w:rsid w:val="00F84BDE"/>
    <w:rsid w:val="00FB472F"/>
    <w:rsid w:val="00FC227E"/>
    <w:rsid w:val="00FC6125"/>
    <w:rsid w:val="00FE39AF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8.2019¤3#EK_Opprettet¤2#0¤2#06.06.2004¤3#EK_Utgitt¤2#0¤2#29.06.2004¤3#EK_IBrukDato¤2#0¤2#16.08.2019¤3#EK_DokumentID¤2#0¤2#D00320¤3#EK_DokTittel¤2#0¤2#2 - BEREDSKAPSPLAN; Akuttinformasjon ved kriser¤3#EK_DokType¤2#0¤2#Dokument¤3#EK_EksRef¤2#2¤2# 0_x0009_¤3#EK_Erstatter¤2#0¤2#8.03¤3#EK_ErstatterD¤2#0¤2#05.11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01¤3#EK_Revisjon¤2#0¤2#9.00¤3#EK_Ansvarlig¤2#0¤2#Eirik Ørn¤3#EK_SkrevetAv¤2#0¤2#Eirik Ørn¤3#EK_UText1¤2#0¤2# ¤3#EK_UText2¤2#0¤2# ¤3#EK_UText3¤2#0¤2# ¤3#EK_UText4¤2#0¤2# ¤3#EK_Status¤2#0¤2#I bruk¤3#EK_Stikkord¤2#0¤2#RMA&amp;RMO 4 Driftsfasen.&#13;_x000a_9001s  6.4 Arbeidsmiljø.¤3#EK_SuperStikkord¤2#0¤2#¤3#EK_Rapport¤2#3¤2#¤3#EK_EKPrintMerke¤2#0¤2#Uoffisiell utskrift er kun gyldig på utskriftsdato¤3#EK_Watermark¤2#0¤2#¤3#EK_Utgave¤2#0¤2#9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15.08.2020¤3#EK_Vedlegg¤2#2¤2# 0_x0009_¤3#EK_AvdelingOver¤2#4¤2# ¤3#EK_HRefNr¤2#0¤2# ¤3#EK_HbNavn¤2#0¤2# ¤3#EK_DokRefnr¤2#4¤2#00020405¤3#EK_Dokendrdato¤2#4¤2#18.06.2020 10:13:51¤3#EK_HbType¤2#4¤2# ¤3#EK_Offisiell¤2#4¤2# ¤3#EK_VedleggRef¤2#4¤2#-ADM-4.5-01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oktittel" w:val="2 - BEREDSKAPSPLAN; Akuttinformasjon ved kriser"/>
    <w:docVar w:name="ek_erstatter" w:val="8.03"/>
    <w:docVar w:name="ek_erstatterd" w:val="05.11.2018"/>
    <w:docVar w:name="ek_format" w:val="-10"/>
    <w:docVar w:name="ek_gjelderfra" w:val="15.08.2019"/>
    <w:docVar w:name="ek_gjeldertil" w:val="15.08.2020"/>
    <w:docVar w:name="ek_hbnavn" w:val=" "/>
    <w:docVar w:name="ek_hrefnr" w:val=" "/>
    <w:docVar w:name="ek_hørt" w:val=" "/>
    <w:docVar w:name="ek_ibrukdato" w:val="16.08.2019"/>
    <w:docVar w:name="ek_merknad" w:val="[]"/>
    <w:docVar w:name="ek_refnr" w:val="-ADM-4.5-01"/>
    <w:docVar w:name="ek_revisjon" w:val="9.00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9.00"/>
    <w:docVar w:name="ek_verifisert" w:val=" "/>
    <w:docVar w:name="Erstatter" w:val="lab_erstatter"/>
    <w:docVar w:name="KHB" w:val="UB"/>
    <w:docVar w:name="skitten" w:val="0"/>
    <w:docVar w:name="tidek_eksref" w:val=";00121;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A23FBF"/>
  <w15:docId w15:val="{CA95ADB7-055A-4293-B6D1-4EE1ACCD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Overskrift1Tegn"/>
    <w:qFormat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link w:val="Overskrift5Tegn"/>
    <w:qFormat/>
    <w:pPr>
      <w:keepNext/>
      <w:ind w:firstLine="404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left="-259" w:firstLine="259"/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customStyle="1" w:styleId="Overskrift1Tegn">
    <w:name w:val="Overskrift 1 Tegn"/>
    <w:link w:val="Heading1"/>
    <w:rsid w:val="00EC1B23"/>
    <w:rPr>
      <w:rFonts w:ascii="Verdana" w:hAnsi="Verdana"/>
      <w:b/>
    </w:rPr>
  </w:style>
  <w:style w:type="character" w:customStyle="1" w:styleId="Overskrift5Tegn">
    <w:name w:val="Overskrift 5 Tegn"/>
    <w:link w:val="Heading5"/>
    <w:rsid w:val="00EC1B23"/>
    <w:rPr>
      <w:rFonts w:ascii="Verdana" w:hAnsi="Verdana"/>
      <w:b/>
    </w:rPr>
  </w:style>
  <w:style w:type="paragraph" w:styleId="BalloonText">
    <w:name w:val="Balloon Text"/>
    <w:basedOn w:val="Normal"/>
    <w:link w:val="BobletekstTegn"/>
    <w:rsid w:val="00FC612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alloonText"/>
    <w:rsid w:val="00FC61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D70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7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13</TotalTime>
  <Pages>1</Pages>
  <Words>231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Akuttinformasjon ved kriser</vt:lpstr>
      <vt:lpstr>Standard</vt:lpstr>
    </vt:vector>
  </TitlesOfParts>
  <Company>Datakvalitet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2 - BEREDSKAPSPLAN; Akuttinformasjon ved kriser</dc:title>
  <dc:subject>00020405|-ADM-4.5-01|</dc:subject>
  <dc:creator>Handbok</dc:creator>
  <cp:lastModifiedBy>Eirik Ørn</cp:lastModifiedBy>
  <cp:revision>4</cp:revision>
  <cp:lastPrinted>2025-10-07T12:14:00Z</cp:lastPrinted>
  <dcterms:created xsi:type="dcterms:W3CDTF">2020-07-20T09:49:00Z</dcterms:created>
  <dcterms:modified xsi:type="dcterms:W3CDTF">2025-10-07T12:22:00Z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2 - BEREDSKAPSPLAN; Akuttinformasjon ved kriser</vt:lpwstr>
  </property>
  <property fmtid="{D5CDD505-2E9C-101B-9397-08002B2CF9AE}" pid="3" name="EK_GjelderFra">
    <vt:lpwstr>07.10.2025</vt:lpwstr>
  </property>
  <property fmtid="{D5CDD505-2E9C-101B-9397-08002B2CF9AE}" pid="4" name="EK_RefNr">
    <vt:lpwstr>KS2017.2.1.8-48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9.02</vt:lpwstr>
  </property>
</Properties>
</file>