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9448"/>
      </w:tblGrid>
      <w:tr w14:paraId="32B94531" w14:textId="77777777" w:rsidTr="00414E88">
        <w:tblPrEx>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Ex>
        <w:tc>
          <w:tcPr>
            <w:tcW w:w="50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414E88" w:rsidRPr="00414E88" w:rsidP="00414E88" w14:paraId="66E322C1" w14:textId="1660D359">
            <w:r w:rsidRPr="00414E88">
              <w:drawing>
                <wp:inline distT="0" distB="0" distL="0" distR="0">
                  <wp:extent cx="9525" cy="9525"/>
                  <wp:effectExtent l="0" t="0" r="0" b="0"/>
                  <wp:docPr id="1076676034" name="Bilde 2" descr="A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676034" name="Picture 6" descr="Anker"/>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414E88">
              <w:t>LBMV sine interessenter; Behov og Forventninger</w:t>
            </w:r>
          </w:p>
        </w:tc>
      </w:tr>
    </w:tbl>
    <w:p w:rsidR="00414E88" w:rsidRPr="00414E88" w:rsidP="00414E88" w14:paraId="08A0450B" w14:textId="77777777">
      <w:r w:rsidRPr="00414E88">
        <w:br/>
      </w:r>
      <w:r w:rsidRPr="00414E88">
        <w:br/>
      </w:r>
      <w:r w:rsidRPr="00414E88">
        <w:rPr>
          <w:u w:val="single"/>
        </w:rPr>
        <w:t>Innledning</w:t>
      </w:r>
    </w:p>
    <w:p w:rsidR="00414E88" w:rsidRPr="00414E88" w:rsidP="00414E88" w14:paraId="07855B1E" w14:textId="77777777">
      <w:r w:rsidRPr="00414E88">
        <w:t xml:space="preserve">Dokumentet er </w:t>
      </w:r>
      <w:r w:rsidRPr="00414E88">
        <w:t>generert</w:t>
      </w:r>
      <w:r w:rsidRPr="00414E88">
        <w:t xml:space="preserve"> basert på nye krav i standard av 2017.</w:t>
      </w:r>
      <w:r w:rsidRPr="00414E88">
        <w:br/>
      </w:r>
      <w:r w:rsidRPr="00414E88">
        <w:rPr>
          <w:i/>
          <w:iCs/>
        </w:rPr>
        <w:t xml:space="preserve">Dokumentets tittel var opprinnelig «(…); Forventninger og Bekymringer». Tittelen ble adressert i LG 2019. Basert på korrespondanse med revisor, ble det klargjort at korrekt tittel/innhold skal være «Behov og Forventninger». Dokumentets tekst vil på sikt bli endret. Dokumentet kan dog forsvarlig bestå slik det fremstår. Dette fordi det er sammenheng mellom "behov" og "bekymringer". Hvis et "behov" ikke blir oppfylt, så vil det kunne dannes en "bekymring" på bakgrunn av dette. Eks: Behovet er at Arbeidsmiljøloven følges. Hvis behovet ikke oppfylles, så blir bekymringen at </w:t>
      </w:r>
      <w:r w:rsidRPr="00414E88">
        <w:rPr>
          <w:i/>
          <w:iCs/>
        </w:rPr>
        <w:t>Arbeidsmijøloven</w:t>
      </w:r>
      <w:r w:rsidRPr="00414E88">
        <w:rPr>
          <w:i/>
          <w:iCs/>
        </w:rPr>
        <w:t xml:space="preserve"> ikke følges.</w:t>
      </w:r>
    </w:p>
    <w:p w:rsidR="00414E88" w:rsidRPr="00414E88" w:rsidP="00414E88" w14:paraId="22053025" w14:textId="77777777">
      <w:pPr>
        <w:rPr>
          <w:lang w:val="en-US"/>
        </w:rPr>
      </w:pPr>
      <w:r w:rsidRPr="00414E88">
        <w:rPr>
          <w:u w:val="single"/>
          <w:lang w:val="en-US"/>
        </w:rPr>
        <w:t>“Stakeholders”/Interessenter</w:t>
      </w:r>
    </w:p>
    <w:p w:rsidR="00414E88" w:rsidRPr="00414E88" w:rsidP="00414E88" w14:paraId="3C14AF4B" w14:textId="77777777">
      <w:pPr>
        <w:rPr>
          <w:lang w:val="en-US"/>
        </w:rPr>
      </w:pPr>
      <w:r w:rsidRPr="00414E88">
        <w:rPr>
          <w:i/>
          <w:iCs/>
          <w:lang w:val="en-US"/>
        </w:rPr>
        <w:t>«A person, group or organization that has interest or concern in an organization. Stakeholders can affect or be affected by the organization's actions, objectives and policies. Some examples of key stakeholders are creditors, directors, employees, government (and its agencies), owners (shareholders), suppliers, unions, and the community from which the business draws its resources»</w:t>
      </w:r>
      <w:r w:rsidRPr="00414E88">
        <w:rPr>
          <w:i/>
          <w:iCs/>
          <w:lang w:val="en-US"/>
        </w:rPr>
        <w:br/>
      </w:r>
      <w:r w:rsidRPr="00414E88">
        <w:rPr>
          <w:i/>
          <w:iCs/>
          <w:lang w:val="en-US"/>
        </w:rPr>
        <w:br/>
        <w:t>(</w:t>
      </w:r>
      <w:hyperlink r:id="rId5" w:history="1">
        <w:r w:rsidRPr="00414E88">
          <w:rPr>
            <w:rStyle w:val="Hyperlink"/>
            <w:i/>
            <w:iCs/>
            <w:lang w:val="en-US"/>
          </w:rPr>
          <w:t>http://www.businessdictionary.com/definition/stakeholder.html</w:t>
        </w:r>
      </w:hyperlink>
      <w:r w:rsidRPr="00414E88">
        <w:rPr>
          <w:i/>
          <w:iCs/>
          <w:lang w:val="en-US"/>
        </w:rPr>
        <w:t>)”</w:t>
      </w:r>
    </w:p>
    <w:p w:rsidR="00414E88" w:rsidRPr="00414E88" w:rsidP="00414E88" w14:paraId="00959E67" w14:textId="77777777">
      <w:r w:rsidRPr="00414E88">
        <w:t>Organisasjonen skal identifisere og dokumentere interessenter, samt hva som er deres forventninger og bekymringer.</w:t>
      </w:r>
    </w:p>
    <w:p w:rsidR="00414E88" w:rsidRPr="00414E88" w:rsidP="00414E88" w14:paraId="06EA73D8" w14:textId="77777777">
      <w:r w:rsidRPr="00414E88">
        <w:t>Laksevåg og Bergen maritime videregående skole har følgende interessenter:</w:t>
      </w:r>
    </w:p>
    <w:p w:rsidR="00414E88" w:rsidRPr="00414E88" w:rsidP="00414E88" w14:paraId="6B6ACF34" w14:textId="77777777">
      <w:pPr>
        <w:numPr>
          <w:ilvl w:val="0"/>
          <w:numId w:val="5"/>
        </w:numPr>
      </w:pPr>
      <w:r w:rsidRPr="00414E88">
        <w:t>       </w:t>
      </w:r>
      <w:r w:rsidRPr="00414E88">
        <w:rPr>
          <w:i/>
          <w:iCs/>
        </w:rPr>
        <w:t>Vestland Fylkeskommune, arbeidsgiver</w:t>
      </w:r>
      <w:r w:rsidRPr="00414E88">
        <w:t>. Vestland Fylkeskommune forventer at skolen forholder seg til de regler, retningslinjer, krav, og direktiver mv. som kommuniseres nedover i hierarkiet. Vestland Fylkeskommune primære bekymring vil være at skolen ikke gir elevene god nok undervisning, og at skolen går med jevnlig underskudd.</w:t>
      </w:r>
    </w:p>
    <w:p w:rsidR="00414E88" w:rsidRPr="00414E88" w:rsidP="00414E88" w14:paraId="7B9BE9E5" w14:textId="77777777">
      <w:pPr>
        <w:numPr>
          <w:ilvl w:val="1"/>
          <w:numId w:val="5"/>
        </w:numPr>
      </w:pPr>
      <w:r w:rsidRPr="00414E88">
        <w:rPr>
          <w:b/>
          <w:bCs/>
        </w:rPr>
        <w:t>Ansvaret for oppfyllelse: Rektor, med delegering ned til ledergruppen, med delegering fra ledergruppen til andre ansatte</w:t>
      </w:r>
    </w:p>
    <w:p w:rsidR="00414E88" w:rsidRPr="00414E88" w:rsidP="00414E88" w14:paraId="27690349" w14:textId="77777777">
      <w:pPr>
        <w:numPr>
          <w:ilvl w:val="1"/>
          <w:numId w:val="5"/>
        </w:numPr>
      </w:pPr>
      <w:r w:rsidRPr="00414E88">
        <w:rPr>
          <w:b/>
          <w:bCs/>
        </w:rPr>
        <w:t>Hvordan oppfylles kravet: Skolen har etablerte prosesser, prosedyre, og rutiner – i og utenfor EK – som medfører at kravene til Vestland Fylkeskommune overholdes</w:t>
      </w:r>
    </w:p>
    <w:p w:rsidR="00414E88" w:rsidRPr="00414E88" w:rsidP="00414E88" w14:paraId="02AFBC33" w14:textId="77777777">
      <w:pPr>
        <w:numPr>
          <w:ilvl w:val="0"/>
          <w:numId w:val="5"/>
        </w:numPr>
      </w:pPr>
      <w:r w:rsidRPr="00414E88">
        <w:rPr>
          <w:i/>
          <w:iCs/>
        </w:rPr>
        <w:t>Kreditorer. </w:t>
      </w:r>
      <w:r w:rsidRPr="00414E88">
        <w:t>Skolen kjøper varer og tjenester fra rammeleverandører, og andre leverandører, offentlige og private. Forventningen til kreditorene vil være at skolen innfrir forpliktelser innen forfallsfrist. Forventningen til rammeavtaleleverandørene vil i tillegg være at skolen forholder seg til rammeavtalene, og ikke kjøper hos andre leverandører. Den primære bekymring til kreditorene vil være at skolen ikke innfrir skyldig beløp, og – hva gjelder rammeavtaleleverandører – at skolen kjøper varer og tjenester for signifikante beløp hos andre leverandører.</w:t>
      </w:r>
    </w:p>
    <w:p w:rsidR="00414E88" w:rsidRPr="00414E88" w:rsidP="00414E88" w14:paraId="2AD3983E" w14:textId="77777777">
      <w:pPr>
        <w:numPr>
          <w:ilvl w:val="1"/>
          <w:numId w:val="5"/>
        </w:numPr>
      </w:pPr>
      <w:r w:rsidRPr="00414E88">
        <w:rPr>
          <w:b/>
          <w:bCs/>
        </w:rPr>
        <w:t>Ansvaret for oppfyllelse: Rektor, med delegering til Leder Adm.</w:t>
      </w:r>
    </w:p>
    <w:p w:rsidR="00414E88" w:rsidRPr="00414E88" w:rsidP="00414E88" w14:paraId="12844058" w14:textId="77777777">
      <w:pPr>
        <w:numPr>
          <w:ilvl w:val="1"/>
          <w:numId w:val="5"/>
        </w:numPr>
      </w:pPr>
      <w:r w:rsidRPr="00414E88">
        <w:rPr>
          <w:b/>
          <w:bCs/>
        </w:rPr>
        <w:t xml:space="preserve">Hvordan oppfylles kravet: Adm. Leder anviser faktura i faktura system. Adm. Leder avklarer problematikk ved faktura når de fremvises i Visma (i dialog med merkantile førstekonsulenter og Avdelingsledere). Leverandører kontaktes når nødvendig. Ved tilsendelse av papirfaktura og faktura på </w:t>
      </w:r>
      <w:r w:rsidRPr="00414E88">
        <w:rPr>
          <w:b/>
          <w:bCs/>
        </w:rPr>
        <w:t>mail</w:t>
      </w:r>
      <w:r w:rsidRPr="00414E88">
        <w:rPr>
          <w:b/>
          <w:bCs/>
        </w:rPr>
        <w:t xml:space="preserve"> besørger merkantil avdeling at faktura blir sendt til </w:t>
      </w:r>
      <w:r w:rsidRPr="00414E88">
        <w:rPr>
          <w:b/>
          <w:bCs/>
        </w:rPr>
        <w:t>scanning</w:t>
      </w:r>
      <w:r w:rsidRPr="00414E88">
        <w:rPr>
          <w:b/>
          <w:bCs/>
        </w:rPr>
        <w:t>, som igjen medfører at de fremviser i Visma for behandling. Leder Adm. besørger at skolen benytter rammeavtaler hvor mulig, og følger opp andre innkjøp basert på gjeldende innkjøpsbestemmelser</w:t>
      </w:r>
    </w:p>
    <w:p w:rsidR="00414E88" w:rsidRPr="00414E88" w:rsidP="00414E88" w14:paraId="76A534D3" w14:textId="77777777">
      <w:pPr>
        <w:numPr>
          <w:ilvl w:val="0"/>
          <w:numId w:val="5"/>
        </w:numPr>
      </w:pPr>
      <w:r w:rsidRPr="00414E88">
        <w:rPr>
          <w:i/>
          <w:iCs/>
        </w:rPr>
        <w:t>Politikere. </w:t>
      </w:r>
      <w:r w:rsidRPr="00414E88">
        <w:t>Politikere forventer at skolen utfører det samfunnsoppdrag den er satt til på en fornuftig måte, og i tråd med deres ønsker. Politikernes primære bekymring vil være at skolen ikke forholder seg til prinsipper for god skoledrift, og/eller opptrer utad i media slik at politikernes renommé blir negativt påvirket.</w:t>
      </w:r>
    </w:p>
    <w:p w:rsidR="00414E88" w:rsidRPr="00414E88" w:rsidP="00414E88" w14:paraId="3AE88015" w14:textId="77777777">
      <w:pPr>
        <w:numPr>
          <w:ilvl w:val="1"/>
          <w:numId w:val="5"/>
        </w:numPr>
      </w:pPr>
      <w:r w:rsidRPr="00414E88">
        <w:rPr>
          <w:b/>
          <w:bCs/>
        </w:rPr>
        <w:t>Ansvaret for oppfyllelse: Rektor</w:t>
      </w:r>
    </w:p>
    <w:p w:rsidR="00414E88" w:rsidRPr="00414E88" w:rsidP="00414E88" w14:paraId="0486822B" w14:textId="77777777">
      <w:pPr>
        <w:numPr>
          <w:ilvl w:val="1"/>
          <w:numId w:val="5"/>
        </w:numPr>
      </w:pPr>
      <w:r w:rsidRPr="00414E88">
        <w:rPr>
          <w:b/>
          <w:bCs/>
        </w:rPr>
        <w:t>Hvordan oppfylles kravet: Rektor forholder seg til de prosesser, prosedyrer, og rutiner der er satt av VLFK, og andre eksterne aktører som samarbeider med skolen.</w:t>
      </w:r>
    </w:p>
    <w:p w:rsidR="00414E88" w:rsidRPr="00414E88" w:rsidP="00414E88" w14:paraId="373C6B9C" w14:textId="77777777">
      <w:pPr>
        <w:numPr>
          <w:ilvl w:val="0"/>
          <w:numId w:val="5"/>
        </w:numPr>
      </w:pPr>
      <w:r w:rsidRPr="00414E88">
        <w:rPr>
          <w:i/>
          <w:iCs/>
        </w:rPr>
        <w:t>Ansatte.</w:t>
      </w:r>
      <w:r w:rsidRPr="00414E88">
        <w:t> Ansatte ved skolen forventer å bli behandlet med respekt, å bli verdsatt for sin kunnskap, å få brukt sin kunnskap, å få videreformidlet sin kunnskap, samt å inneha betingelser for generelle arbeidsvilkår, inkludert lønn, i tråd med akseptert avtaleverk. De ansattes primære bekymringer kan inkludere risiko for ikke å nå frem til elever med sin pedagogikk, samt misfornøydhet med arbeids- og lønnsvilkår.</w:t>
      </w:r>
    </w:p>
    <w:p w:rsidR="00414E88" w:rsidRPr="00414E88" w:rsidP="00414E88" w14:paraId="23F91E29" w14:textId="77777777">
      <w:pPr>
        <w:numPr>
          <w:ilvl w:val="1"/>
          <w:numId w:val="5"/>
        </w:numPr>
      </w:pPr>
      <w:r w:rsidRPr="00414E88">
        <w:rPr>
          <w:b/>
          <w:bCs/>
        </w:rPr>
        <w:t>Ansvaret for oppfyllelse: Rektor og Avdelingsledere</w:t>
      </w:r>
    </w:p>
    <w:p w:rsidR="00414E88" w:rsidRPr="00414E88" w:rsidP="00414E88" w14:paraId="2706C03F" w14:textId="77777777">
      <w:pPr>
        <w:numPr>
          <w:ilvl w:val="1"/>
          <w:numId w:val="5"/>
        </w:numPr>
      </w:pPr>
      <w:r w:rsidRPr="00414E88">
        <w:rPr>
          <w:b/>
          <w:bCs/>
        </w:rPr>
        <w:t xml:space="preserve">Hvordan oppfylles kravet: Skolen legger opp til kontinuerlig dialog med ansatte og tillitsvalgte, både ad-hoc og i standardiserte møter. De fleste problemer løses på lavest mulig nivå, og når sjelden opp til AMU. I Utviklingssamtalen mellom den ansatte og dens leder blir fysiske, sosiale, og psykososiale behov tatt opp, samt behov for videre læring. Skolen tilstreber fleksibilitet hva gjelder å tilby etterutdanning til de ansatte når budsjettet tillater dette. Det er </w:t>
      </w:r>
      <w:r w:rsidRPr="00414E88">
        <w:rPr>
          <w:b/>
          <w:bCs/>
        </w:rPr>
        <w:t>fokus</w:t>
      </w:r>
      <w:r w:rsidRPr="00414E88">
        <w:rPr>
          <w:b/>
          <w:bCs/>
        </w:rPr>
        <w:t xml:space="preserve"> på god pedagogikk via Utviklingsplan. VLFK sentralt styrer lønnsutvikling. Skolen har mulighet til å tildele ressurser ved behov. Skolen tilstreber en mest mulig rettferdig fordeling av goder.</w:t>
      </w:r>
    </w:p>
    <w:p w:rsidR="00414E88" w:rsidRPr="00414E88" w:rsidP="00414E88" w14:paraId="4909F0F3" w14:textId="77777777">
      <w:pPr>
        <w:numPr>
          <w:ilvl w:val="0"/>
          <w:numId w:val="5"/>
        </w:numPr>
      </w:pPr>
      <w:r w:rsidRPr="00414E88">
        <w:rPr>
          <w:i/>
          <w:iCs/>
        </w:rPr>
        <w:t>Elever. </w:t>
      </w:r>
      <w:r w:rsidRPr="00414E88">
        <w:t>Elever ved skolen forventer å bli opplært iht. gjeldende fagplaner. De forventer videre å bli behandlet med respekt, samt å oppleve et godt klassemiljø. Elever forventer dokumentasjon, i form av vitnemål eller karakterutskrift, for utført innsats. Elevene forventer å bli informert om risiko for manglende karaktersetting. Elevens primære bekymringer vil kunne være risiko for manglende kvalitet i opplæringen, manglende utplasseringsmuligheter, psykososiale problemstillinger, og for høyt fravær</w:t>
      </w:r>
    </w:p>
    <w:p w:rsidR="00414E88" w:rsidRPr="00414E88" w:rsidP="00414E88" w14:paraId="1D6D7FBC" w14:textId="77777777">
      <w:pPr>
        <w:numPr>
          <w:ilvl w:val="1"/>
          <w:numId w:val="5"/>
        </w:numPr>
      </w:pPr>
      <w:r w:rsidRPr="00414E88">
        <w:rPr>
          <w:b/>
          <w:bCs/>
        </w:rPr>
        <w:t xml:space="preserve">Ansvaret for oppfyllelse: Rektor, Avdelingsledere, de enkelte lærere, </w:t>
      </w:r>
      <w:r w:rsidRPr="00414E88">
        <w:rPr>
          <w:b/>
          <w:bCs/>
        </w:rPr>
        <w:t>rådgiver,</w:t>
      </w:r>
      <w:r w:rsidRPr="00414E88">
        <w:rPr>
          <w:b/>
          <w:bCs/>
        </w:rPr>
        <w:t xml:space="preserve"> merkantile konsulenter</w:t>
      </w:r>
    </w:p>
    <w:p w:rsidR="00414E88" w:rsidRPr="00414E88" w:rsidP="00414E88" w14:paraId="0CCA0087" w14:textId="77777777">
      <w:pPr>
        <w:numPr>
          <w:ilvl w:val="1"/>
          <w:numId w:val="5"/>
        </w:numPr>
      </w:pPr>
      <w:r w:rsidRPr="00414E88">
        <w:rPr>
          <w:b/>
          <w:bCs/>
        </w:rPr>
        <w:t xml:space="preserve">Hvordan oppfylles kravet: Elevundersøkelsen måler elevens tilfredshet med ulike faktorer. Skolen har </w:t>
      </w:r>
      <w:r w:rsidRPr="00414E88">
        <w:rPr>
          <w:b/>
          <w:bCs/>
        </w:rPr>
        <w:t>fokus</w:t>
      </w:r>
      <w:r w:rsidRPr="00414E88">
        <w:rPr>
          <w:b/>
          <w:bCs/>
        </w:rPr>
        <w:t xml:space="preserve"> på psykososialt arbeidsmiljø, hvor bla. Rådgiver er sentral for å løse eventuell problematikk på lavest mulig nivå. Egne arrangementer arrangeres periodevis for kvinnelige elever. Merkantil konsulent besørger vitnemål/karakterutskrift, og dialog vedrørende dette (i samarbeid med aktuell lærer). Merkantil konsulent, i samarbeid med aktuelle lærere, besørger at grunnlag for mulig fravær av karakterfastsettelse videreformidles elev, slik at elev har mulighet til å foreta korreksjon av forholdet. Undervisningsevaluering, i samarbeid med elevundersøkelsen, sikrer kvalitet i opplæringen. Utplassering styres av særskilte lærere med eget ansvar, og disse har dialog med aktuelle bedrifter.</w:t>
      </w:r>
      <w:r w:rsidRPr="00414E88">
        <w:br/>
      </w:r>
    </w:p>
    <w:p w:rsidR="00414E88" w:rsidRPr="00414E88" w:rsidP="00414E88" w14:paraId="3C82FB7B" w14:textId="77777777">
      <w:pPr>
        <w:numPr>
          <w:ilvl w:val="0"/>
          <w:numId w:val="5"/>
        </w:numPr>
      </w:pPr>
      <w:r w:rsidRPr="00414E88">
        <w:rPr>
          <w:i/>
          <w:iCs/>
        </w:rPr>
        <w:t>Revisjonsmyndigheter</w:t>
      </w:r>
      <w:r w:rsidRPr="00414E88">
        <w:t>. Revisjonsmyndighetene, DnV og Sjøfartsdirektoratet, forventer at skolen oppfyller de krav og retningslinjer som legges til grunn i relevante standarder og tilhørende forskrifter. Revisjonsmyndighetene forventer videre at skolen har et aktivt forhold til KS arbeidet, og at alle mangler og observasjoner følges opp. Revisjonsmyndighetenes primære bekymring vil være at skolen opererer med et større antall avvik, eller enkelte avvik av høy signifikans, som vil kunne medføre fare for elevene, eller som vil kunne medføre at elevene ikke får den opplæring de har krav på.</w:t>
      </w:r>
    </w:p>
    <w:p w:rsidR="00414E88" w:rsidRPr="00414E88" w:rsidP="00414E88" w14:paraId="07F67F9E" w14:textId="77777777">
      <w:pPr>
        <w:numPr>
          <w:ilvl w:val="1"/>
          <w:numId w:val="5"/>
        </w:numPr>
      </w:pPr>
      <w:r w:rsidRPr="00414E88">
        <w:rPr>
          <w:b/>
          <w:bCs/>
        </w:rPr>
        <w:t>Ansvaret for oppfyllelse: Rektor har det overordnede ansvar. De fleste praktiske oppgaver, herunder innkallelse til revisjon/gjennomføring av revisjon/dokumentutarbeidelse/vedlikehold av KS systemet/Avvikshåndtering, er delegert til KS-leder</w:t>
      </w:r>
    </w:p>
    <w:p w:rsidR="00414E88" w:rsidRPr="00414E88" w:rsidP="00414E88" w14:paraId="168A9363" w14:textId="77777777">
      <w:pPr>
        <w:numPr>
          <w:ilvl w:val="1"/>
          <w:numId w:val="5"/>
        </w:numPr>
      </w:pPr>
      <w:r w:rsidRPr="00414E88">
        <w:rPr>
          <w:b/>
          <w:bCs/>
        </w:rPr>
        <w:t>Hvordan oppfylles kravet: Kravet oppfylles ved at KS-leder forholder seg til, og etterlever, instruks for KS-leder og instruks for Ledelsens Representant.</w:t>
      </w:r>
    </w:p>
    <w:p w:rsidR="00414E88" w:rsidRPr="00414E88" w:rsidP="00414E88" w14:paraId="5D44FF46" w14:textId="77777777">
      <w:pPr>
        <w:numPr>
          <w:ilvl w:val="0"/>
          <w:numId w:val="5"/>
        </w:numPr>
      </w:pPr>
      <w:r w:rsidRPr="00414E88">
        <w:rPr>
          <w:i/>
          <w:iCs/>
        </w:rPr>
        <w:t>Foresatte til elever.</w:t>
      </w:r>
      <w:r w:rsidRPr="00414E88">
        <w:t xml:space="preserve"> Foreldre til elever forventer at skolen holder dem informert om viktige hendelser, og andre begivenheter av særskilt betydning. Foreldrene forventer at barna får den opplæring de har krav på, i den nødvendige kvalitet, og innenfor en akseptabel tidsramme. Foreldrene forventer at lærerne behandler barna med respekt, </w:t>
      </w:r>
      <w:r w:rsidRPr="00414E88">
        <w:t xml:space="preserve">og at skolen legger til rette for et godt psykososialt og fysisk arbeidsmiljø. Foreldrene forventer at skolen kommuniserer med dem i hensiktsmessige kanaler. Foreldrene forventer videre at de blir informert hvis barna står i fare for ikke å få karakterer i fag. Foreldrenes primære bekymring vil kunne være at elevene ikke forlater skolen med den </w:t>
      </w:r>
      <w:r w:rsidRPr="00414E88">
        <w:t>utdanningsmessige</w:t>
      </w:r>
      <w:r w:rsidRPr="00414E88">
        <w:t xml:space="preserve"> bakgrunn de har blitt lovet, samt at barna – av ulike årsaker – mistrives i skolesituasjonen.</w:t>
      </w:r>
    </w:p>
    <w:p w:rsidR="00414E88" w:rsidRPr="00414E88" w:rsidP="00414E88" w14:paraId="3B02171E" w14:textId="77777777">
      <w:pPr>
        <w:numPr>
          <w:ilvl w:val="1"/>
          <w:numId w:val="5"/>
        </w:numPr>
      </w:pPr>
      <w:r w:rsidRPr="00414E88">
        <w:rPr>
          <w:b/>
          <w:bCs/>
        </w:rPr>
        <w:t>Ansvaret for oppfyllelse: Rektor har overordnet ansvar. De enkelte faglærere er ansvarlige for at opplæring er i tråd med de krav og den kvalitet der er satt, kvalitetssikret via Avdelingsledere. Rådgiver er ansvarlig for, via prosedyrer satt av skolen og skolens arbeidsgiver, å legge til rette for et godt psykososialt arbeidsmiljø. AMU, HVO, verneombud, og HMS-ansvarlig (delegert ansvar fra rektor) er ansvarlig for et godt fysisk arbeidsmiljø. Skolens ledelse er ansvarlig for at kommunikasjon foregår i hensiktsmessige kanaler. Faglærere og merkantil personale er ansvarlig for å kommunisere ut eventuell mulighet for ikke å få karakter i et fag.</w:t>
      </w:r>
    </w:p>
    <w:p w:rsidR="00414E88" w:rsidRPr="00414E88" w:rsidP="00414E88" w14:paraId="5A3DA8F2" w14:textId="77777777">
      <w:pPr>
        <w:numPr>
          <w:ilvl w:val="1"/>
          <w:numId w:val="5"/>
        </w:numPr>
      </w:pPr>
      <w:r w:rsidRPr="00414E88">
        <w:rPr>
          <w:b/>
          <w:bCs/>
        </w:rPr>
        <w:t>Hvordan oppfylles kravet: Kravet oppfylles via skolens etablerte prosesser, prosedyrer og rutiner. Ledelsens Gjennomgang fungerer som en kvalitetssjekk av et utvalg prosesser/prosedyrer/rutiner, og Avvikssystemet til skolen fanger opp uregelmessigheter, som korrigeres via Årsaksanalyse og implementering av korreksjonstiltak.</w:t>
      </w:r>
    </w:p>
    <w:p w:rsidR="00414E88" w:rsidRPr="00414E88" w:rsidP="00414E88" w14:paraId="0A873DF5" w14:textId="77777777">
      <w:pPr>
        <w:numPr>
          <w:ilvl w:val="0"/>
          <w:numId w:val="5"/>
        </w:numPr>
      </w:pPr>
      <w:r w:rsidRPr="00414E88">
        <w:rPr>
          <w:i/>
          <w:iCs/>
        </w:rPr>
        <w:t>Fagforeninger</w:t>
      </w:r>
      <w:r w:rsidRPr="00414E88">
        <w:t>. Fagforeningene forventer at de blir tatt med på møter de har krav til å være med på, og at lokale representanter blir informert om, og har uttalelsesrett i, hendelser av betydning for de arbeidstakere de representerer. Fagforeningene forventer videre at deres synspunkter blir vektlagt i beslutningssammenhenger. Fagforeningenes primære bekymring vil kunne være at skolen ikke vektlegger deres synspunkter i tråd med kutyme, samt at de ikke makter å fremforhandle gode nok vilkår for de arbeidstakere de skal representere, noe som på sikt vil kunne svekke organisasjonenes slagkraft.</w:t>
      </w:r>
    </w:p>
    <w:p w:rsidR="00414E88" w:rsidRPr="00414E88" w:rsidP="00414E88" w14:paraId="0160A504" w14:textId="77777777">
      <w:pPr>
        <w:numPr>
          <w:ilvl w:val="1"/>
          <w:numId w:val="5"/>
        </w:numPr>
      </w:pPr>
      <w:r w:rsidRPr="00414E88">
        <w:rPr>
          <w:b/>
          <w:bCs/>
        </w:rPr>
        <w:t>Ansvaret for oppfyllelse: Rektor har overordnet ansvar for å besørge at nødvendige møter avholdes, og at informasjon mellom partene flyter hensiktsmessig</w:t>
      </w:r>
    </w:p>
    <w:p w:rsidR="00414E88" w:rsidRPr="00414E88" w:rsidP="00414E88" w14:paraId="73A74917" w14:textId="77777777">
      <w:pPr>
        <w:numPr>
          <w:ilvl w:val="1"/>
          <w:numId w:val="5"/>
        </w:numPr>
      </w:pPr>
      <w:r w:rsidRPr="00414E88">
        <w:rPr>
          <w:b/>
          <w:bCs/>
        </w:rPr>
        <w:t>Hvordan oppfylles kravet: Kravet oppfylles ved jevnlige møter mellom representanter for Fagforeningene og skolens ledelse. Videre oppfylles kravet ved at representanter fra Fagforeningene blir informert – og gis anledning til å komme med innspill - hvis prosesser/prosedyrer/rutiner, som har betydning for medlemmenes arbeidshverdag, skal endres. Videre har Fagforeningene anledning til å komme med innspill til AMU, og informasjon fra AMU – med interesse for Fagforeningene – tilflyter også Fagforeningene. Videre hensyntas medlemmenes interesser på så lavt nivå som mulig i organisasjonen, gjennom dialog og avklaring, slik at saker ikke eskalerer unødvendig.</w:t>
      </w:r>
    </w:p>
    <w:p w:rsidR="00414E88" w:rsidRPr="00414E88" w:rsidP="00414E88" w14:paraId="73ABF1DD" w14:textId="77777777">
      <w:pPr>
        <w:numPr>
          <w:ilvl w:val="0"/>
          <w:numId w:val="6"/>
        </w:numPr>
      </w:pPr>
      <w:r w:rsidRPr="00414E88">
        <w:rPr>
          <w:i/>
          <w:iCs/>
        </w:rPr>
        <w:t>Kursdeltakere</w:t>
      </w:r>
      <w:r w:rsidRPr="00414E88">
        <w:t>. Kursdeltakere forventer at skolen tilbyr kurs som minimum tilfredsstiller generelle vilkår i markedet, samt at skolen har lokaler og undervisningskapasitet som kan levere kursene i riktig tid, til riktig kvalitet, og til en akseptabel kost. Kursdeltakere forventer å få dokumentasjon for gjennomført kurs. Kursdeltakeres primære bekymring vil kunne være at skolen ikke gjennomfører lovet kurs, eller at kurset viser seg å ha for liten verdi i arbeidsmarkedet.</w:t>
      </w:r>
    </w:p>
    <w:p w:rsidR="00414E88" w:rsidRPr="00414E88" w:rsidP="00414E88" w14:paraId="266A9011" w14:textId="77777777">
      <w:pPr>
        <w:numPr>
          <w:ilvl w:val="1"/>
          <w:numId w:val="6"/>
        </w:numPr>
      </w:pPr>
      <w:r w:rsidRPr="00414E88">
        <w:rPr>
          <w:b/>
          <w:bCs/>
        </w:rPr>
        <w:t>Ansvaret for oppfyllelse: Den enkelte Avdelingsleder har ansvaret for de kurs som fagmessig sorterer inn under ham/henne. Kursleder har ansvaret for praktisk gjennomføring av kurset. Merkantil avdeling har ansvar for å utstede kursbevis, basert på informasjon fra Kursleder.</w:t>
      </w:r>
    </w:p>
    <w:p w:rsidR="00414E88" w:rsidRPr="00414E88" w:rsidP="00414E88" w14:paraId="61259B7D" w14:textId="77777777">
      <w:pPr>
        <w:numPr>
          <w:ilvl w:val="1"/>
          <w:numId w:val="6"/>
        </w:numPr>
      </w:pPr>
      <w:r w:rsidRPr="00414E88">
        <w:rPr>
          <w:b/>
          <w:bCs/>
        </w:rPr>
        <w:t xml:space="preserve">Hvordan oppfylles kravet: Avdelingsleder tar initiativ til nye kurs, eller er mottaker av forespørsler hva gjelder kurs. Skolen vurderer behov, tilgjengelighet av egnede lokaler tilgjengelighet av egnet undervisningspersonell, kostnader for gjennomførelse, og fortjenestemargin. Kursavholdelse godtas, eller avslår. Hvis skolen bestemmer seg for å gjennomføre kurs, så besørger Avdelingsleder at </w:t>
      </w:r>
      <w:r w:rsidRPr="00414E88">
        <w:rPr>
          <w:b/>
          <w:bCs/>
        </w:rPr>
        <w:t>egnet kursleder utpekes, og kursleder forholder seg til informasjon fra Avdelingsleder, samt prosedyrer og rutiner i Kvalitetssystemet hva gjelder kursgjennomføring. Etter avholdt kurs formidler kursleder informasjon til merkantil avdeling om hvem som har gjennomført forskriftsmessig, og som dermed skal ha utstedt dokumentasjon for gjennomfør kurs. Merkantil førstekonsulent utsteder dokumentasjon, og besørger at denne når kursdeltakeren innen rimelig tid. Hvis skolen står i fare for ikke å kunne gjennomføre et planlagt kurs, så besørger kursleder – eventuelt i samarbeid med merkantil avdeling – at alle kursdeltakere varsles. Innbetalt beløp for kurs krediteres hvis avgjørelse om manglende kursavholdelse er endelig. Skolens kurs gjennomføres i tett dialog mellom alle involverte parter, og skolen besørger dermed at kursinnholdet er relevant og ønskelig, samt at kursdeltakere er informert om hva som er forventet utbytte av kurset. Enkelte kurs har krav om evaluering. Evaluering gjennomføres da av kursleder.</w:t>
      </w:r>
    </w:p>
    <w:p w:rsidR="00414E88" w:rsidRPr="00414E88" w:rsidP="00414E88" w14:paraId="7ACAF6E7" w14:textId="77777777">
      <w:pPr>
        <w:numPr>
          <w:ilvl w:val="0"/>
          <w:numId w:val="7"/>
        </w:numPr>
      </w:pPr>
      <w:r w:rsidRPr="00414E88">
        <w:rPr>
          <w:i/>
          <w:iCs/>
        </w:rPr>
        <w:t>Fagprøvedeltakere</w:t>
      </w:r>
      <w:r w:rsidRPr="00414E88">
        <w:t>. Fagprøvedeltakere forventer at skolen tilbyr fagprøver som minimum tilfredsstiller de generelle vilkår i markedet, samt at skolen har lokaler og personell som kan levere fagprøvene i riktig tid, til riktig kvalitet, og til en akseptabel kost. Fagprøvedeltakerne forventer å få dokumentasjon for gjennomført fagprøve.</w:t>
      </w:r>
      <w:r w:rsidRPr="00414E88">
        <w:br/>
        <w:t>Fagprøvedeltakernes primære bekymring vil kunne være at fagprøvestasjoner ikke er bra nok utrustet, eller at sensorer ikke er rimelige i sin vurdering.</w:t>
      </w:r>
    </w:p>
    <w:p w:rsidR="00414E88" w:rsidRPr="00414E88" w:rsidP="00414E88" w14:paraId="576EFCB8" w14:textId="77777777">
      <w:pPr>
        <w:numPr>
          <w:ilvl w:val="1"/>
          <w:numId w:val="7"/>
        </w:numPr>
      </w:pPr>
      <w:r w:rsidRPr="00414E88">
        <w:rPr>
          <w:b/>
          <w:bCs/>
        </w:rPr>
        <w:t>Ansvaret for oppfyllelse: Avdelingsleder har det overordnede ansvar. Delegert lærer har ansvar for å sørge for at fagprøvestasjoner har den nødvendige standard. For tiden er dette en 20 % ressurs. Opplæringskontor (MAROPP, Austevoll Opplæringskontor, Forsvaret) har ansvar for å inngå avtale om læreplass mellom tidligere elev og bedrift. Opplæringskontoret har ansvar for å gi beskjed til Fagprøvenemda (Fylket) når fagprøvekandidaten skal opp til fagprøve. Fagprøvenemda velger hvor fagprøven skal avholdes, og stiller med sensorer i skolens lokaler. Avdelingsleder, eller delegert person, er ansvarlig for å ta imot sensorer (</w:t>
      </w:r>
      <w:r w:rsidRPr="00414E88">
        <w:rPr>
          <w:b/>
          <w:bCs/>
        </w:rPr>
        <w:t>velkomst+inngang</w:t>
      </w:r>
      <w:r w:rsidRPr="00414E88">
        <w:rPr>
          <w:b/>
          <w:bCs/>
        </w:rPr>
        <w:t>), gi dem kaffe, samt informere fagprøvedeltakere om HMS på skolens premisser. Sensorer har ansvar for å gi tilbakemelding til skolen hvis noe mangler/kan forbedres ved fagprøvestasjonene.</w:t>
      </w:r>
    </w:p>
    <w:p w:rsidR="00414E88" w:rsidRPr="00414E88" w:rsidP="00414E88" w14:paraId="57E201F9" w14:textId="77777777">
      <w:pPr>
        <w:numPr>
          <w:ilvl w:val="1"/>
          <w:numId w:val="7"/>
        </w:numPr>
      </w:pPr>
      <w:r w:rsidRPr="00414E88">
        <w:rPr>
          <w:b/>
          <w:bCs/>
        </w:rPr>
        <w:t>Hvordan oppfylles kravet: Kravet oppfylles ved at aktører, nevnt under punkt a, utfører de arbeidsoppgaver som det vises til i punkt a</w:t>
      </w:r>
    </w:p>
    <w:p w:rsidR="00414E88" w:rsidRPr="00414E88" w:rsidP="00414E88" w14:paraId="14729336" w14:textId="77777777">
      <w:pPr>
        <w:numPr>
          <w:ilvl w:val="0"/>
          <w:numId w:val="7"/>
        </w:numPr>
      </w:pPr>
      <w:r w:rsidRPr="00414E88">
        <w:rPr>
          <w:i/>
          <w:iCs/>
        </w:rPr>
        <w:t>Sensorer</w:t>
      </w:r>
      <w:r w:rsidRPr="00414E88">
        <w:t>. Sensorer forventer at skolen kontakter dem når det er naturlig, samt at skolen verdsetter deres kompetanse. De forventer videre at betaling for tjenesten skjer problemfritt. Sensorenes primære bekymring vil kunne være at skolen, i form av ansatte eller elever, ikke er enige i deres vurdering på vesentlige punkter.</w:t>
      </w:r>
    </w:p>
    <w:p w:rsidR="00414E88" w:rsidRPr="00414E88" w:rsidP="00414E88" w14:paraId="0A864BB9" w14:textId="77777777">
      <w:pPr>
        <w:numPr>
          <w:ilvl w:val="1"/>
          <w:numId w:val="7"/>
        </w:numPr>
      </w:pPr>
      <w:r w:rsidRPr="00414E88">
        <w:rPr>
          <w:b/>
          <w:bCs/>
        </w:rPr>
        <w:t xml:space="preserve">Ansvaret for oppfyllelse: </w:t>
      </w:r>
      <w:r w:rsidRPr="00414E88">
        <w:rPr>
          <w:b/>
          <w:bCs/>
        </w:rPr>
        <w:t>Ass.rektor</w:t>
      </w:r>
      <w:r w:rsidRPr="00414E88">
        <w:rPr>
          <w:b/>
          <w:bCs/>
        </w:rPr>
        <w:t xml:space="preserve"> (eksamensansvarlig) (innmelding). Merkantil førstekonsulent (betaling). </w:t>
      </w:r>
    </w:p>
    <w:p w:rsidR="00414E88" w:rsidRPr="00414E88" w:rsidP="00414E88" w14:paraId="5D13A829" w14:textId="77777777">
      <w:pPr>
        <w:numPr>
          <w:ilvl w:val="1"/>
          <w:numId w:val="7"/>
        </w:numPr>
      </w:pPr>
      <w:r w:rsidRPr="00414E88">
        <w:rPr>
          <w:b/>
          <w:bCs/>
        </w:rPr>
        <w:t xml:space="preserve">Hvordan oppfylles </w:t>
      </w:r>
      <w:r w:rsidRPr="00414E88">
        <w:rPr>
          <w:b/>
          <w:bCs/>
        </w:rPr>
        <w:t>kravet:Innmelding</w:t>
      </w:r>
      <w:r w:rsidRPr="00414E88">
        <w:rPr>
          <w:b/>
          <w:bCs/>
        </w:rPr>
        <w:t xml:space="preserve"> i skoleadministrativt system (VIS). VLFK tildeler sensorer. Utbetaling via Visma. </w:t>
      </w:r>
    </w:p>
    <w:p w:rsidR="00414E88" w:rsidRPr="00414E88" w:rsidP="00414E88" w14:paraId="56271053" w14:textId="77777777">
      <w:r w:rsidRPr="00414E88">
        <w:rPr>
          <w:i/>
          <w:iCs/>
        </w:rPr>
        <w:t> </w:t>
      </w:r>
    </w:p>
    <w:p w:rsidR="00414E88" w:rsidRPr="00414E88" w:rsidP="00414E88" w14:paraId="33AA1B6B" w14:textId="77777777">
      <w:pPr>
        <w:numPr>
          <w:ilvl w:val="0"/>
          <w:numId w:val="8"/>
        </w:numPr>
      </w:pPr>
      <w:r w:rsidRPr="00414E88">
        <w:rPr>
          <w:i/>
          <w:iCs/>
        </w:rPr>
        <w:t>Eksamensvakter.</w:t>
      </w:r>
      <w:r w:rsidRPr="00414E88">
        <w:t> Eksamensvakter forventer at skolen kontakter dem når det er behov for deres tjenester. De forventer også at det fysiske arbeidsmiljøet er bra, og at det er tilgang på basisfunksjoner som kaffe og vann. De forventer videre at betaling for tjenesten skjer problemfritt. Eksamensvaktenes primære bekymring vil kunne være at skolen ikke lenger, grunnet eksamensvaktenes gjennomsnittlige alder, ikke lenger har behov for deres tjenester, samt at arbeidsvilkårene endrer seg til det verre.</w:t>
      </w:r>
    </w:p>
    <w:p w:rsidR="00414E88" w:rsidRPr="00414E88" w:rsidP="00414E88" w14:paraId="1FEA947E" w14:textId="77777777">
      <w:pPr>
        <w:numPr>
          <w:ilvl w:val="1"/>
          <w:numId w:val="8"/>
        </w:numPr>
      </w:pPr>
      <w:r w:rsidRPr="00414E88">
        <w:rPr>
          <w:b/>
          <w:bCs/>
        </w:rPr>
        <w:t>Ansvaret for oppfyllelse: Eksamensansvarlig ved skolen, for tiden assisterende rektor. Merkantilt personell for drikke, praktisk informasjon, samt betaling.</w:t>
      </w:r>
    </w:p>
    <w:p w:rsidR="00414E88" w:rsidRPr="00414E88" w:rsidP="00414E88" w14:paraId="054F573B" w14:textId="77777777">
      <w:pPr>
        <w:numPr>
          <w:ilvl w:val="1"/>
          <w:numId w:val="8"/>
        </w:numPr>
      </w:pPr>
      <w:r w:rsidRPr="00414E88">
        <w:rPr>
          <w:b/>
          <w:bCs/>
        </w:rPr>
        <w:t xml:space="preserve">Hvordan oppfylles kravet: Eksamensansvarlig har oversikt over de eksamensvakter som behøves. Merkantil førstekonsulent besørger at aktuelle eksamensvakter kontaktes, og bestilles. Merkantil avdeling </w:t>
      </w:r>
      <w:r w:rsidRPr="00414E88">
        <w:rPr>
          <w:b/>
          <w:bCs/>
        </w:rPr>
        <w:t>besørger drikke, samt gir praktiske instrukser til hvor eksamensvaktene skal sitte, samt informasjon om generelle rutiner i forbindelse med den eksamens som skal avholdes, samt også informasjon om brannrutiner. Merkantil avdeling ser til at eksaminandenes besvarelser mottas korrekt i ekspedisjonen. Merkantil avdeling sørger for utbetaling av godtgjørelse til eksamensvaktene. </w:t>
      </w:r>
    </w:p>
    <w:p w:rsidR="00414E88" w:rsidRPr="00414E88" w:rsidP="00414E88" w14:paraId="4FD2216A" w14:textId="77777777">
      <w:pPr>
        <w:numPr>
          <w:ilvl w:val="0"/>
          <w:numId w:val="9"/>
        </w:numPr>
      </w:pPr>
      <w:r w:rsidRPr="00414E88">
        <w:rPr>
          <w:i/>
          <w:iCs/>
        </w:rPr>
        <w:t>Bergen kommune. </w:t>
      </w:r>
      <w:r w:rsidRPr="00414E88">
        <w:t>Bergen kommune forventer at Laksevåg og Bergen Maritime videregående skole er en ansvarlig aktør. Bergen kommune forventer at skolen forholder seg til lover og regler, og at skolen er miljøbevisst. Bergen kommune forventer at skolen representerer Bergen by på en god måte markedsføringsmessig. Den primære bekymring til Bergen kommune vil kunne være at skolens elever utgjør en annen sammensetning enn det som er ønskelig for sentrumskjernen, og at skolen ikke oppfyller stilte krav.</w:t>
      </w:r>
    </w:p>
    <w:p w:rsidR="00414E88" w:rsidRPr="00414E88" w:rsidP="00414E88" w14:paraId="4B58B513" w14:textId="77777777">
      <w:pPr>
        <w:numPr>
          <w:ilvl w:val="1"/>
          <w:numId w:val="9"/>
        </w:numPr>
      </w:pPr>
      <w:r w:rsidRPr="00414E88">
        <w:rPr>
          <w:b/>
          <w:bCs/>
        </w:rPr>
        <w:t>Ansvaret for oppfyllelse: Skolens ledelse og KS leder</w:t>
      </w:r>
    </w:p>
    <w:p w:rsidR="00414E88" w:rsidRPr="00414E88" w:rsidP="00414E88" w14:paraId="25278461" w14:textId="77777777">
      <w:pPr>
        <w:numPr>
          <w:ilvl w:val="1"/>
          <w:numId w:val="9"/>
        </w:numPr>
      </w:pPr>
      <w:r w:rsidRPr="00414E88">
        <w:rPr>
          <w:b/>
          <w:bCs/>
        </w:rPr>
        <w:t>Hvordan oppfylles kravet: Via overholdelse av de krav som stilles til skolen fra VLFK og Bergen Kommune, samt ekstern revisjon</w:t>
      </w:r>
    </w:p>
    <w:p w:rsidR="00414E88" w:rsidRPr="00414E88" w:rsidP="00414E88" w14:paraId="780E34FB" w14:textId="77777777">
      <w:pPr>
        <w:numPr>
          <w:ilvl w:val="0"/>
          <w:numId w:val="10"/>
        </w:numPr>
      </w:pPr>
      <w:r w:rsidRPr="00414E88">
        <w:rPr>
          <w:i/>
          <w:iCs/>
        </w:rPr>
        <w:t>Brannvesenet. </w:t>
      </w:r>
      <w:r w:rsidRPr="00414E88">
        <w:t>Brannvesenet forventer at skolen forholder seg til branntekniske krav, og at skolen avholder nødvendige brannøvelser. Brannvesenet forventer at skolen har godkjente rømningsveier, og at det er nødvendig plass ute til brannbilene. Brannvesenet forventer at skolen har nødvendige interne prosedyrer for risikohåndtering. Brannvesenet forventer at skolen overholder pålegg som blir gitt. Den primære bekymring til Brannvesenet vil kunne være at skolen ikke følger det gjeldende regelverket, og dermed utsetter elever, ansatte, og bygningsmasse for unødvendig risiko.</w:t>
      </w:r>
    </w:p>
    <w:p w:rsidR="00414E88" w:rsidRPr="00414E88" w:rsidP="00414E88" w14:paraId="541386C8" w14:textId="77777777">
      <w:pPr>
        <w:numPr>
          <w:ilvl w:val="1"/>
          <w:numId w:val="10"/>
        </w:numPr>
      </w:pPr>
      <w:r w:rsidRPr="00414E88">
        <w:rPr>
          <w:b/>
          <w:bCs/>
        </w:rPr>
        <w:t>Ansvaret for oppfyllelse: Skolens ledelse og Brannvernsleder, HVO</w:t>
      </w:r>
    </w:p>
    <w:p w:rsidR="00414E88" w:rsidRPr="00414E88" w:rsidP="00414E88" w14:paraId="0C267B67" w14:textId="77777777">
      <w:pPr>
        <w:numPr>
          <w:ilvl w:val="1"/>
          <w:numId w:val="10"/>
        </w:numPr>
      </w:pPr>
      <w:r w:rsidRPr="00414E88">
        <w:rPr>
          <w:b/>
          <w:bCs/>
        </w:rPr>
        <w:t>Hvordan oppfylles kravet: Brannvernsleder sørger for å overholde nedfelte prosesser/prosedyrer/rutiner. Avvikssystemet fanger opp eventuelle avvik. Brannvesenet kommer på inspeksjon jevnlig. Brannvernleder og KS leder, samt Avdelingsleder (i form av brannmessige oppgaver basert på interne prosedyrer) deltar. Vernerunder avdekker eventuelle brannfeller etc.</w:t>
      </w:r>
    </w:p>
    <w:p w:rsidR="00414E88" w:rsidRPr="00414E88" w:rsidP="00414E88" w14:paraId="3B58E29A" w14:textId="77777777">
      <w:pPr>
        <w:numPr>
          <w:ilvl w:val="0"/>
          <w:numId w:val="10"/>
        </w:numPr>
      </w:pPr>
      <w:r w:rsidRPr="00414E88">
        <w:rPr>
          <w:i/>
          <w:iCs/>
        </w:rPr>
        <w:t>Politiet. </w:t>
      </w:r>
      <w:r w:rsidRPr="00414E88">
        <w:t>Politiet forventer at skolen informere om hendelser som kan være av strafferettslig betydning. Politiet forventer videre at skolen er behjelpelig med å skaffe til veie elever, og informasjon om forhold, som er av betydning for politiets etterforskning. Politiet forventer at skolen bruker deres tjenester i forebyggende henseende. Politiets primære bekymring vil være at elevene ved skolen involverer seg i strafferettslige forhold som skader dem selv, skolens rennommé, samt Bergens omdømme.</w:t>
      </w:r>
    </w:p>
    <w:p w:rsidR="00414E88" w:rsidRPr="00414E88" w:rsidP="00414E88" w14:paraId="5BFA1306" w14:textId="77777777">
      <w:pPr>
        <w:numPr>
          <w:ilvl w:val="1"/>
          <w:numId w:val="10"/>
        </w:numPr>
      </w:pPr>
      <w:r w:rsidRPr="00414E88">
        <w:rPr>
          <w:b/>
          <w:bCs/>
        </w:rPr>
        <w:t xml:space="preserve">Ansvaret for oppfyllelse: Skolens ledelse og </w:t>
      </w:r>
      <w:r w:rsidRPr="00414E88">
        <w:rPr>
          <w:b/>
          <w:bCs/>
        </w:rPr>
        <w:t>rådigiver</w:t>
      </w:r>
    </w:p>
    <w:p w:rsidR="00414E88" w:rsidRPr="00414E88" w:rsidP="00414E88" w14:paraId="23B8A84B" w14:textId="77777777">
      <w:pPr>
        <w:numPr>
          <w:ilvl w:val="1"/>
          <w:numId w:val="10"/>
        </w:numPr>
      </w:pPr>
      <w:r w:rsidRPr="00414E88">
        <w:rPr>
          <w:b/>
          <w:bCs/>
        </w:rPr>
        <w:t>Hvordan oppfylles kravet: Politiet inviteres inn for informasjon, og skolen har dialog med politiet i aktuelle saker</w:t>
      </w:r>
    </w:p>
    <w:p w:rsidR="00414E88" w:rsidRPr="00414E88" w:rsidP="00414E88" w14:paraId="7E1D1A49" w14:textId="77777777">
      <w:pPr>
        <w:numPr>
          <w:ilvl w:val="0"/>
          <w:numId w:val="10"/>
        </w:numPr>
      </w:pPr>
      <w:r w:rsidRPr="00414E88">
        <w:rPr>
          <w:i/>
          <w:iCs/>
        </w:rPr>
        <w:t>Maritime aktører. </w:t>
      </w:r>
      <w:r w:rsidRPr="00414E88">
        <w:t xml:space="preserve">Maritime aktører forventer at skolen opptrer i tråd med den praksis som er vanlig i maritim næring, samt fungerer som en viktig aktør i arbeidet med å fremme den maritime nærings interesse, og vekst, i samfunnet. Maritime aktører forventer at skolen er villig til å gå i dialog med dem om maritime anliggender, og de forventer videre at skolen utdanner elever innenfor den etablerte maritime tradisjon, men samtidig er åpne for videreutvikling av maritim næring og begreper. De maritime aktørers primære bekymring vil kunne være at skolen </w:t>
      </w:r>
      <w:r w:rsidRPr="00414E88">
        <w:t>fraviker</w:t>
      </w:r>
      <w:r w:rsidRPr="00414E88">
        <w:t xml:space="preserve"> fra det som er kutyme i markedet hva gjelder maritim næring.</w:t>
      </w:r>
    </w:p>
    <w:p w:rsidR="00414E88" w:rsidRPr="00414E88" w:rsidP="00414E88" w14:paraId="3D8668F1" w14:textId="77777777">
      <w:pPr>
        <w:numPr>
          <w:ilvl w:val="1"/>
          <w:numId w:val="10"/>
        </w:numPr>
      </w:pPr>
      <w:r w:rsidRPr="00414E88">
        <w:rPr>
          <w:b/>
          <w:bCs/>
        </w:rPr>
        <w:t>Ansvaret for oppfyllelse: Skolens ledelse og Avdelingsleder Maritim</w:t>
      </w:r>
    </w:p>
    <w:p w:rsidR="00414E88" w:rsidRPr="00414E88" w:rsidP="00414E88" w14:paraId="6874BA4B" w14:textId="77777777">
      <w:pPr>
        <w:numPr>
          <w:ilvl w:val="1"/>
          <w:numId w:val="10"/>
        </w:numPr>
      </w:pPr>
      <w:r w:rsidRPr="00414E88">
        <w:rPr>
          <w:b/>
          <w:bCs/>
        </w:rPr>
        <w:t xml:space="preserve">Hvordan oppfylles kravet: </w:t>
      </w:r>
      <w:r w:rsidRPr="00414E88">
        <w:rPr>
          <w:b/>
          <w:bCs/>
        </w:rPr>
        <w:t>Medlemsskap</w:t>
      </w:r>
      <w:r w:rsidRPr="00414E88">
        <w:rPr>
          <w:b/>
          <w:bCs/>
        </w:rPr>
        <w:t xml:space="preserve"> i maritime foreninger. Deltakelse på maritime </w:t>
      </w:r>
      <w:r w:rsidRPr="00414E88">
        <w:rPr>
          <w:b/>
          <w:bCs/>
        </w:rPr>
        <w:t>arragnementer</w:t>
      </w:r>
      <w:r w:rsidRPr="00414E88">
        <w:rPr>
          <w:b/>
          <w:bCs/>
        </w:rPr>
        <w:t>. Dialog med den maritime bransje. Invitere inn maritime aktører.</w:t>
      </w:r>
      <w:r w:rsidRPr="00414E88">
        <w:br/>
      </w:r>
    </w:p>
    <w:p w:rsidR="00414E88" w:rsidRPr="00414E88" w:rsidP="00414E88" w14:paraId="611BB9CB" w14:textId="77777777">
      <w:pPr>
        <w:numPr>
          <w:ilvl w:val="0"/>
          <w:numId w:val="10"/>
        </w:numPr>
      </w:pPr>
      <w:r w:rsidRPr="00414E88">
        <w:rPr>
          <w:i/>
          <w:iCs/>
        </w:rPr>
        <w:t>Utplasseringsbedrifter. </w:t>
      </w:r>
      <w:r w:rsidRPr="00414E88">
        <w:t xml:space="preserve">Utplasseringsbedrifter forventer at skolen gir dem elever som er villige til å gjøre en innsats, som er villige til å fortsette sin læring i et fag, og som tilstreber å overholde arbeidstidspunkt og arbeidsmetodikk i bedriften. </w:t>
      </w:r>
      <w:r w:rsidRPr="00414E88">
        <w:t>Utplasseringsbedrifter forventer videre å få noe igjen for sitt samarbeid, i form at profilering, eller i form av et godt fremtidig samarbeidsforhold på ulike nivåer med skolen. Den primære bekymring til utplasseringsbedrifter vil kunne være at de utplasserte elever ikke er interessert i å innordne seg til bedriftens krav, eller at elevene vil utgjøre en fare, eller belastning, for andre på arbeidsplassen.</w:t>
      </w:r>
    </w:p>
    <w:p w:rsidR="00414E88" w:rsidRPr="00414E88" w:rsidP="00414E88" w14:paraId="7FB385D2" w14:textId="77777777">
      <w:pPr>
        <w:numPr>
          <w:ilvl w:val="1"/>
          <w:numId w:val="10"/>
        </w:numPr>
      </w:pPr>
      <w:r w:rsidRPr="00414E88">
        <w:rPr>
          <w:b/>
          <w:bCs/>
        </w:rPr>
        <w:t>Ansvaret for oppfyllelse: Avdelingsledere, via delegering til pedagogiske krefter der gis et særskilt ansvar. Merkantilt personell for oppgaver relatert til bestilling og betaling. Avdelingsleder administrasjon ved utlysning av konkurranse.</w:t>
      </w:r>
    </w:p>
    <w:p w:rsidR="00414E88" w:rsidRPr="00414E88" w:rsidP="00414E88" w14:paraId="2521CAC4" w14:textId="77777777">
      <w:pPr>
        <w:numPr>
          <w:ilvl w:val="1"/>
          <w:numId w:val="10"/>
        </w:numPr>
      </w:pPr>
      <w:r w:rsidRPr="00414E88">
        <w:rPr>
          <w:b/>
          <w:bCs/>
        </w:rPr>
        <w:t>Hvordan oppfylles kravet: De ansvarlige lærere tar kontakt med ulike bedrifter, og vedlikeholder forholdet mellom bedriftene og skolen fortløpende. De ansvarlige lærere informerer elevene på forhånd om hva som er forventet i et arbeidsforhold, og et utplasseringsforhold. Lærerne følger opp elevene under utplassering, minimum 1 gang, og er tilgjengelig for henvendelser. Reiser bookes, og betales, av merkantilt personell. I enkelte tilfeller kan det være aktuelt å utlyse konkurranse, for å evaluere nye tilbydere hva gjelder overnatting. Dette kravet gjennomføres ved at ansvarlig lærer annonserer behovet til administrasjonsleder, hvorpå administrasjonsleder utlyser en konkurranse, vurderer innkomne svar, og tar – i samråd med ansvarlig lærer – en avgjørelse, basert på de kriterier som er satt opp i kravspesifikasjon.</w:t>
      </w:r>
    </w:p>
    <w:p w:rsidR="00414E88" w:rsidRPr="00414E88" w:rsidP="00414E88" w14:paraId="1C6C9640" w14:textId="77777777">
      <w:pPr>
        <w:numPr>
          <w:ilvl w:val="0"/>
          <w:numId w:val="10"/>
        </w:numPr>
      </w:pPr>
      <w:r w:rsidRPr="00414E88">
        <w:rPr>
          <w:i/>
          <w:iCs/>
        </w:rPr>
        <w:t>Fagskolen i Vestland. </w:t>
      </w:r>
      <w:r w:rsidRPr="00414E88">
        <w:t>Fagskolen forventer at Laksevåg og Bergen maritime videregående skole tilstreber et godt samarbeidsforhold, og er villige til å – på fortløpende basis – vurdere utveksling av, og samhandling innenfor, lærerkrefter og ressurser. Den primære bekymring til Fagskolen i Vestland vil kunne være at Laksevåg og Bergen maritime videregående skole distanserer seg fra samarbeid.</w:t>
      </w:r>
    </w:p>
    <w:p w:rsidR="00414E88" w:rsidRPr="00414E88" w:rsidP="00414E88" w14:paraId="0CCCCEF3" w14:textId="77777777">
      <w:pPr>
        <w:numPr>
          <w:ilvl w:val="1"/>
          <w:numId w:val="10"/>
        </w:numPr>
      </w:pPr>
      <w:r w:rsidRPr="00414E88">
        <w:rPr>
          <w:b/>
          <w:bCs/>
        </w:rPr>
        <w:t>Ansvaret for oppfyllelse: Rektor</w:t>
      </w:r>
    </w:p>
    <w:p w:rsidR="00414E88" w:rsidRPr="00414E88" w:rsidP="00414E88" w14:paraId="282BEE83" w14:textId="77777777">
      <w:pPr>
        <w:numPr>
          <w:ilvl w:val="1"/>
          <w:numId w:val="10"/>
        </w:numPr>
      </w:pPr>
      <w:r w:rsidRPr="00414E88">
        <w:rPr>
          <w:b/>
          <w:bCs/>
        </w:rPr>
        <w:t>Hvordan oppfylles kravet: Møter mellom skolene ved behov. Uformelle samtaler i samme bygg.</w:t>
      </w:r>
    </w:p>
    <w:p w:rsidR="00414E88" w:rsidRPr="00414E88" w:rsidP="00414E88" w14:paraId="3869CDD7" w14:textId="77777777">
      <w:pPr>
        <w:numPr>
          <w:ilvl w:val="0"/>
          <w:numId w:val="10"/>
        </w:numPr>
      </w:pPr>
      <w:r w:rsidRPr="00414E88">
        <w:rPr>
          <w:i/>
          <w:iCs/>
        </w:rPr>
        <w:t>Arbeidsmiljøloven. </w:t>
      </w:r>
      <w:r w:rsidRPr="00414E88">
        <w:t>Arbeidsmiljølovne</w:t>
      </w:r>
      <w:r w:rsidRPr="00414E88">
        <w:t xml:space="preserve"> har et sett med krav, som må overholdes</w:t>
      </w:r>
    </w:p>
    <w:p w:rsidR="00414E88" w:rsidRPr="00414E88" w:rsidP="00414E88" w14:paraId="4E0A7810" w14:textId="77777777">
      <w:pPr>
        <w:numPr>
          <w:ilvl w:val="1"/>
          <w:numId w:val="11"/>
        </w:numPr>
      </w:pPr>
      <w:r w:rsidRPr="00414E88">
        <w:rPr>
          <w:rFonts w:ascii="Arial" w:hAnsi="Arial" w:cs="Arial"/>
          <w:b/>
          <w:bCs/>
        </w:rPr>
        <w:t>​</w:t>
      </w:r>
      <w:r w:rsidRPr="00414E88">
        <w:rPr>
          <w:b/>
          <w:bCs/>
        </w:rPr>
        <w:t>Ansvar for oppfyllelse: Rektor, KS-leder, HVO</w:t>
      </w:r>
    </w:p>
    <w:p w:rsidR="00414E88" w:rsidRPr="00414E88" w:rsidP="00414E88" w14:paraId="02ACD82E" w14:textId="77777777">
      <w:pPr>
        <w:numPr>
          <w:ilvl w:val="1"/>
          <w:numId w:val="11"/>
        </w:numPr>
      </w:pPr>
      <w:r w:rsidRPr="00414E88">
        <w:rPr>
          <w:b/>
          <w:bCs/>
        </w:rPr>
        <w:t>Hvordan oppfylles kravet: Via AMU møter, via Internrevisjon opp mot Internkontrollforskriften, via fortløpende arbeid hos HVO, via prosesser/prosedyrer/rutiner i KS</w:t>
      </w:r>
    </w:p>
    <w:p w:rsidR="00414E88" w:rsidRPr="00414E88" w:rsidP="00414E88" w14:paraId="3BEE126F" w14:textId="77777777">
      <w:pPr>
        <w:numPr>
          <w:ilvl w:val="0"/>
          <w:numId w:val="10"/>
        </w:numPr>
      </w:pPr>
      <w:r w:rsidRPr="00414E88">
        <w:rPr>
          <w:i/>
          <w:iCs/>
        </w:rPr>
        <w:t>Skoleskip. </w:t>
      </w:r>
      <w:r w:rsidRPr="00414E88">
        <w:t>Regelverk, og flere forskrifter, styrer bruk av skoleskip. Sdir forventer overholdelse av disse. </w:t>
      </w:r>
    </w:p>
    <w:p w:rsidR="00414E88" w:rsidRPr="00414E88" w:rsidP="00414E88" w14:paraId="37460F3C" w14:textId="77777777">
      <w:pPr>
        <w:numPr>
          <w:ilvl w:val="1"/>
          <w:numId w:val="12"/>
        </w:numPr>
      </w:pPr>
      <w:r w:rsidRPr="00414E88">
        <w:rPr>
          <w:rFonts w:ascii="Arial" w:hAnsi="Arial" w:cs="Arial"/>
          <w:i/>
          <w:iCs/>
        </w:rPr>
        <w:t>​</w:t>
      </w:r>
      <w:r w:rsidRPr="00414E88">
        <w:rPr>
          <w:b/>
          <w:bCs/>
          <w:i/>
          <w:iCs/>
        </w:rPr>
        <w:t>Ansvar for oppfyllelse: Avdelingsleder Maritim, aktuell maritim lærer</w:t>
      </w:r>
    </w:p>
    <w:p w:rsidR="00414E88" w:rsidRPr="00414E88" w:rsidP="00414E88" w14:paraId="15C33249" w14:textId="77777777">
      <w:pPr>
        <w:numPr>
          <w:ilvl w:val="1"/>
          <w:numId w:val="12"/>
        </w:numPr>
      </w:pPr>
      <w:r w:rsidRPr="00414E88">
        <w:rPr>
          <w:b/>
          <w:bCs/>
          <w:i/>
          <w:iCs/>
        </w:rPr>
        <w:t>Hvordan oppfylles kravet: Fagansvarlige har ansvaret for å sette seg inn i, samt følge de forskrifter - og det regelverk - som er gjeldende. Fagansvarlige er ansvarlige for å opprettholde kompetansematrise i KS, som innebærer å hente inn, samt sette seg inn i, eksisterende - og nye - forskrifter mv.</w:t>
      </w:r>
    </w:p>
    <w:p w:rsidR="00414E88" w:rsidRPr="00414E88" w:rsidP="00414E88" w14:paraId="7C6CEAEA" w14:textId="77777777">
      <w:r w:rsidRPr="00414E88">
        <w:rPr>
          <w:i/>
          <w:iCs/>
        </w:rPr>
        <w:t> </w:t>
      </w:r>
    </w:p>
    <w:p w:rsidR="00414E88" w:rsidRPr="00414E88" w:rsidP="00414E88" w14:paraId="797D0F63" w14:textId="77777777">
      <w:r w:rsidRPr="00414E88">
        <w:t>Det kan finnes andre interessenter opp for Laksevåg og Bergen Maritime Videregående skole, men de ovenfornevnte anses å utgjøre det vesentlige.</w:t>
      </w:r>
    </w:p>
    <w:p w:rsidR="00414E88" w:rsidRPr="00414E88" w:rsidP="00414E88" w14:paraId="4DC436E2" w14:textId="77777777"/>
    <w:tbl>
      <w:tblPr>
        <w:tblW w:w="5000" w:type="pct"/>
        <w:tblCellMar>
          <w:top w:w="15" w:type="dxa"/>
          <w:left w:w="15" w:type="dxa"/>
          <w:bottom w:w="15" w:type="dxa"/>
          <w:right w:w="15" w:type="dxa"/>
        </w:tblCellMar>
        <w:tblLook w:val="04A0"/>
      </w:tblPr>
      <w:tblGrid>
        <w:gridCol w:w="9468"/>
      </w:tblGrid>
      <w:tr w14:paraId="21F1B130" w14:textId="77777777" w:rsidTr="00414E88">
        <w:tblPrEx>
          <w:tblW w:w="5000" w:type="pct"/>
          <w:tblCellMar>
            <w:top w:w="15" w:type="dxa"/>
            <w:left w:w="15" w:type="dxa"/>
            <w:bottom w:w="15" w:type="dxa"/>
            <w:right w:w="15" w:type="dxa"/>
          </w:tblCellMar>
          <w:tblLook w:val="04A0"/>
        </w:tblPrEx>
        <w:tc>
          <w:tcPr>
            <w:tcW w:w="0" w:type="auto"/>
            <w:vAlign w:val="center"/>
            <w:hideMark/>
          </w:tcPr>
          <w:p w:rsidR="00414E88" w:rsidRPr="00414E88" w:rsidP="00414E88" w14:paraId="7B7A67EC" w14:textId="77777777"/>
        </w:tc>
      </w:tr>
    </w:tbl>
    <w:p w:rsidR="0052577D" w:rsidRPr="00414E88" w:rsidP="00414E88" w14:paraId="6C9D2769" w14:textId="77777777"/>
    <w:sectPr w:rsidSect="00CC5637">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922" w14:paraId="6C9D27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6C9D2775"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6C9D2772"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 xml:space="preserve">DOCPROPERTY </w:instrText>
          </w:r>
          <w:r>
            <w:rPr>
              <w:i w:val="0"/>
              <w:color w:val="000080"/>
              <w:sz w:val="20"/>
            </w:rPr>
            <w:instrText>EK_GjelderFra</w:instrText>
          </w:r>
          <w:r>
            <w:rPr>
              <w:i w:val="0"/>
              <w:sz w:val="20"/>
            </w:rPr>
            <w:fldChar w:fldCharType="separate"/>
          </w:r>
          <w:r>
            <w:rPr>
              <w:i w:val="0"/>
              <w:color w:val="000080"/>
              <w:sz w:val="20"/>
            </w:rPr>
            <w:t>25.03.2025</w:t>
          </w:r>
          <w:r>
            <w:rPr>
              <w:i w:val="0"/>
              <w:sz w:val="20"/>
            </w:rPr>
            <w:fldChar w:fldCharType="end"/>
          </w:r>
        </w:p>
      </w:tc>
      <w:tc>
        <w:tcPr>
          <w:tcW w:w="3402" w:type="dxa"/>
          <w:tcBorders>
            <w:top w:val="single" w:sz="4" w:space="0" w:color="auto"/>
          </w:tcBorders>
        </w:tcPr>
        <w:p w:rsidR="008348DF" w:rsidP="008348DF" w14:paraId="6C9D2773"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1.04</w:t>
          </w:r>
          <w:r>
            <w:rPr>
              <w:i w:val="0"/>
              <w:sz w:val="20"/>
            </w:rPr>
            <w:fldChar w:fldCharType="end"/>
          </w:r>
        </w:p>
      </w:tc>
      <w:tc>
        <w:tcPr>
          <w:tcW w:w="3118" w:type="dxa"/>
          <w:tcBorders>
            <w:top w:val="single" w:sz="4" w:space="0" w:color="auto"/>
          </w:tcBorders>
        </w:tcPr>
        <w:p w:rsidR="008348DF" w:rsidP="008348DF" w14:paraId="6C9D2774" w14:textId="77777777">
          <w:pPr>
            <w:pStyle w:val="Footer"/>
            <w:tabs>
              <w:tab w:val="left" w:pos="948"/>
            </w:tabs>
            <w:spacing w:before="120"/>
            <w:rPr>
              <w:i w:val="0"/>
              <w:sz w:val="20"/>
            </w:rPr>
          </w:pPr>
          <w:r>
            <w:rPr>
              <w:i w:val="0"/>
              <w:sz w:val="20"/>
            </w:rPr>
            <w:t>Dok</w:t>
          </w:r>
          <w:r>
            <w:rPr>
              <w:i w:val="0"/>
              <w:sz w:val="20"/>
            </w:rPr>
            <w:t>.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KS2017.2.1.4-02</w:t>
          </w:r>
          <w:r>
            <w:rPr>
              <w:i w:val="0"/>
              <w:sz w:val="20"/>
            </w:rPr>
            <w:fldChar w:fldCharType="end"/>
          </w:r>
        </w:p>
      </w:tc>
    </w:tr>
    <w:tr w14:paraId="6C9D2779" w14:textId="77777777" w:rsidTr="008348DF">
      <w:tblPrEx>
        <w:tblW w:w="0" w:type="auto"/>
        <w:tblLayout w:type="fixed"/>
        <w:tblCellMar>
          <w:left w:w="70" w:type="dxa"/>
          <w:right w:w="70" w:type="dxa"/>
        </w:tblCellMar>
        <w:tblLook w:val="0000"/>
      </w:tblPrEx>
      <w:tc>
        <w:tcPr>
          <w:tcW w:w="3189" w:type="dxa"/>
        </w:tcPr>
        <w:p w:rsidR="008348DF" w:rsidP="008348DF" w14:paraId="6C9D2776"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14:paraId="6C9D2777"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14:paraId="6C9D2778"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D825CA">
            <w:rPr>
              <w:rFonts w:ascii="Verdana" w:hAnsi="Verdana"/>
              <w:i w:val="0"/>
              <w:noProof/>
              <w:sz w:val="20"/>
              <w:lang w:val="nb-NO" w:eastAsia="en-US" w:bidi="ar-SA"/>
            </w:rPr>
            <w:t>6</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D825CA">
            <w:rPr>
              <w:rFonts w:ascii="Verdana" w:hAnsi="Verdana"/>
              <w:i w:val="0"/>
              <w:noProof/>
              <w:sz w:val="20"/>
              <w:lang w:val="nb-NO" w:eastAsia="en-US" w:bidi="ar-SA"/>
            </w:rPr>
            <w:t>6</w:t>
          </w:r>
          <w:r>
            <w:rPr>
              <w:i w:val="0"/>
              <w:sz w:val="20"/>
            </w:rPr>
            <w:fldChar w:fldCharType="end"/>
          </w:r>
        </w:p>
      </w:tc>
    </w:tr>
  </w:tbl>
  <w:p w:rsidR="008348DF" w:rsidP="008348DF" w14:paraId="6C9D277A"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922" w14:paraId="6C9D277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6C9D276A"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6C9D276F"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D825CA" w:rsidRPr="0051404E" w:rsidP="008348DF" w14:paraId="6C9D276B"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D825CA" w:rsidRPr="00CC5637" w:rsidP="00CF0DEE" w14:paraId="6C9D276C"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D825CA" w:rsidRPr="0051404E" w:rsidP="008348DF" w14:paraId="6C9D276D"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D825CA" w:rsidP="008348DF" w14:paraId="6C9D276E"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D825CA" w14:paraId="6C9D277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922" w14:paraId="6C9D27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1"/>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1"/>
      <w:lvlText w:val=""/>
      <w:lvlJc w:val="left"/>
      <w:pPr>
        <w:tabs>
          <w:tab w:val="num" w:pos="360"/>
        </w:tabs>
        <w:ind w:left="360" w:hanging="360"/>
      </w:pPr>
      <w:rPr>
        <w:rFonts w:ascii="Symbol" w:hAnsi="Symbol" w:hint="default"/>
      </w:rPr>
    </w:lvl>
  </w:abstractNum>
  <w:abstractNum w:abstractNumId="3">
    <w:nsid w:val="1F455670"/>
    <w:multiLevelType w:val="hybridMultilevel"/>
    <w:tmpl w:val="09066F1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5E0F17"/>
    <w:multiLevelType w:val="multilevel"/>
    <w:tmpl w:val="5124343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356F224C"/>
    <w:multiLevelType w:val="multilevel"/>
    <w:tmpl w:val="0958DB60"/>
    <w:lvl w:ilvl="0">
      <w:start w:val="1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1EB6902"/>
    <w:multiLevelType w:val="multilevel"/>
    <w:tmpl w:val="7EC0E960"/>
    <w:lvl w:ilvl="0">
      <w:start w:val="1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80942987">
    <w:abstractNumId w:val="2"/>
  </w:num>
  <w:num w:numId="2" w16cid:durableId="609824074">
    <w:abstractNumId w:val="0"/>
  </w:num>
  <w:num w:numId="3" w16cid:durableId="498428745">
    <w:abstractNumId w:val="1"/>
  </w:num>
  <w:num w:numId="4" w16cid:durableId="1600605914">
    <w:abstractNumId w:val="3"/>
  </w:num>
  <w:num w:numId="5" w16cid:durableId="482283628">
    <w:abstractNumId w:val="4"/>
  </w:num>
  <w:num w:numId="6" w16cid:durableId="1613508942">
    <w:abstractNumId w:val="4"/>
    <w:lvlOverride w:ilvl="0">
      <w:startOverride w:val="1"/>
    </w:lvlOverride>
  </w:num>
  <w:num w:numId="7" w16cid:durableId="1178273405">
    <w:abstractNumId w:val="4"/>
    <w:lvlOverride w:ilvl="0">
      <w:startOverride w:val="10"/>
    </w:lvlOverride>
  </w:num>
  <w:num w:numId="8" w16cid:durableId="1022124951">
    <w:abstractNumId w:val="5"/>
    <w:lvlOverride w:ilvl="0">
      <w:startOverride w:val="50"/>
    </w:lvlOverride>
  </w:num>
  <w:num w:numId="9" w16cid:durableId="132332758">
    <w:abstractNumId w:val="6"/>
    <w:lvlOverride w:ilvl="0">
      <w:startOverride w:val="1000"/>
    </w:lvlOverride>
  </w:num>
  <w:num w:numId="10" w16cid:durableId="1655257948">
    <w:abstractNumId w:val="6"/>
    <w:lvlOverride w:ilvl="0">
      <w:startOverride w:val="14"/>
    </w:lvlOverride>
  </w:num>
  <w:num w:numId="11" w16cid:durableId="1258513551">
    <w:abstractNumId w:val="6"/>
    <w:lvlOverride w:ilvl="0"/>
    <w:lvlOverride w:ilvl="1">
      <w:lvl w:ilvl="1">
        <w:start w:val="0"/>
        <w:numFmt w:val="decimal"/>
        <w:lvlText w:val="%2."/>
        <w:lvlJc w:val="left"/>
      </w:lvl>
    </w:lvlOverride>
  </w:num>
  <w:num w:numId="12" w16cid:durableId="1951810867">
    <w:abstractNumId w:val="6"/>
    <w:lvlOverride w:ilvl="0"/>
    <w:lvlOverride w:ilvl="1">
      <w:lvl w:ilvl="1">
        <w:start w:val="0"/>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16F3F"/>
    <w:rsid w:val="00023831"/>
    <w:rsid w:val="0003471B"/>
    <w:rsid w:val="00037330"/>
    <w:rsid w:val="00061265"/>
    <w:rsid w:val="000877EE"/>
    <w:rsid w:val="000E5DC8"/>
    <w:rsid w:val="00120138"/>
    <w:rsid w:val="00136820"/>
    <w:rsid w:val="0018009C"/>
    <w:rsid w:val="001A17AB"/>
    <w:rsid w:val="001D120E"/>
    <w:rsid w:val="001D40A2"/>
    <w:rsid w:val="00240F4A"/>
    <w:rsid w:val="002545C0"/>
    <w:rsid w:val="002558E7"/>
    <w:rsid w:val="0026533B"/>
    <w:rsid w:val="0028565F"/>
    <w:rsid w:val="002B69D8"/>
    <w:rsid w:val="002D7D41"/>
    <w:rsid w:val="002E0B3F"/>
    <w:rsid w:val="00330A11"/>
    <w:rsid w:val="00346B9E"/>
    <w:rsid w:val="00361DB3"/>
    <w:rsid w:val="0037030B"/>
    <w:rsid w:val="00392507"/>
    <w:rsid w:val="003B4961"/>
    <w:rsid w:val="003C6DAE"/>
    <w:rsid w:val="003D7BC5"/>
    <w:rsid w:val="003E49B5"/>
    <w:rsid w:val="00414E88"/>
    <w:rsid w:val="00417D2B"/>
    <w:rsid w:val="004323E1"/>
    <w:rsid w:val="004B6CFF"/>
    <w:rsid w:val="004E6573"/>
    <w:rsid w:val="0051404E"/>
    <w:rsid w:val="00515AD5"/>
    <w:rsid w:val="0052348F"/>
    <w:rsid w:val="0052577D"/>
    <w:rsid w:val="00564196"/>
    <w:rsid w:val="00591FBC"/>
    <w:rsid w:val="005C51C7"/>
    <w:rsid w:val="005E76BE"/>
    <w:rsid w:val="006039A3"/>
    <w:rsid w:val="006105C2"/>
    <w:rsid w:val="00634FEE"/>
    <w:rsid w:val="00683BF8"/>
    <w:rsid w:val="006F6012"/>
    <w:rsid w:val="006F6BD3"/>
    <w:rsid w:val="00724475"/>
    <w:rsid w:val="00742174"/>
    <w:rsid w:val="00747EF3"/>
    <w:rsid w:val="007852C7"/>
    <w:rsid w:val="00785D30"/>
    <w:rsid w:val="007A7A3C"/>
    <w:rsid w:val="007B59BD"/>
    <w:rsid w:val="007E04FF"/>
    <w:rsid w:val="007E181A"/>
    <w:rsid w:val="008348DF"/>
    <w:rsid w:val="00842BC6"/>
    <w:rsid w:val="0086091A"/>
    <w:rsid w:val="00893324"/>
    <w:rsid w:val="008A097C"/>
    <w:rsid w:val="008B398D"/>
    <w:rsid w:val="008C29E9"/>
    <w:rsid w:val="008D11BF"/>
    <w:rsid w:val="008D52AE"/>
    <w:rsid w:val="00922FFB"/>
    <w:rsid w:val="00930479"/>
    <w:rsid w:val="009914FA"/>
    <w:rsid w:val="009B1ED9"/>
    <w:rsid w:val="00A025E5"/>
    <w:rsid w:val="00A34C03"/>
    <w:rsid w:val="00A50065"/>
    <w:rsid w:val="00A62371"/>
    <w:rsid w:val="00A66E14"/>
    <w:rsid w:val="00A81B36"/>
    <w:rsid w:val="00AC4B3D"/>
    <w:rsid w:val="00AE6076"/>
    <w:rsid w:val="00B113B3"/>
    <w:rsid w:val="00B223AD"/>
    <w:rsid w:val="00B41378"/>
    <w:rsid w:val="00B43266"/>
    <w:rsid w:val="00B51CF5"/>
    <w:rsid w:val="00BB2633"/>
    <w:rsid w:val="00BF5B13"/>
    <w:rsid w:val="00C04BAF"/>
    <w:rsid w:val="00C760BD"/>
    <w:rsid w:val="00C85713"/>
    <w:rsid w:val="00CA6626"/>
    <w:rsid w:val="00CC5637"/>
    <w:rsid w:val="00CD5DAE"/>
    <w:rsid w:val="00CD6C42"/>
    <w:rsid w:val="00CF0DEE"/>
    <w:rsid w:val="00D05121"/>
    <w:rsid w:val="00D217AA"/>
    <w:rsid w:val="00D64EEC"/>
    <w:rsid w:val="00D825CA"/>
    <w:rsid w:val="00D871B1"/>
    <w:rsid w:val="00D92592"/>
    <w:rsid w:val="00DB2507"/>
    <w:rsid w:val="00E271CE"/>
    <w:rsid w:val="00E35F25"/>
    <w:rsid w:val="00E506A8"/>
    <w:rsid w:val="00E60922"/>
    <w:rsid w:val="00E70E8D"/>
    <w:rsid w:val="00E75CE8"/>
    <w:rsid w:val="00EE5650"/>
    <w:rsid w:val="00F064EF"/>
    <w:rsid w:val="00F10573"/>
    <w:rsid w:val="00F10EB6"/>
    <w:rsid w:val="00F25D6B"/>
    <w:rsid w:val="00F37930"/>
    <w:rsid w:val="00FB56B7"/>
    <w:rsid w:val="00FC0703"/>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28.01.2021¤3#EK_KlGjelderFra¤2#0¤2#¤3#EK_Opprettet¤2#0¤2#07.06.2018¤3#EK_Utgitt¤2#0¤2#08.06.2018¤3#EK_IBrukDato¤2#0¤2#28.01.2021¤3#EK_DokumentID¤2#0¤2#D00697¤3#EK_DokTittel¤2#0¤2#STRATEGI; LBMV sine interessenter; Behov og Forventninger¤3#EK_DokType¤2#0¤2#Dokument¤3#EK_DocLvlShort¤2#0¤2# ¤3#EK_DocLevel¤2#0¤2# ¤3#EK_EksRef¤2#2¤2# 0_x0009_¤3#EK_Erstatter¤2#0¤2#1.02¤3#EK_ErstatterD¤2#0¤2#08.06.2018¤3#EK_Signatur¤2#0¤2#Jan Kåre Greve¤3#EK_Verifisert¤2#0¤2# ¤3#EK_Hørt¤2#0¤2# ¤3#EK_AuditReview¤2#2¤2# ¤3#EK_AuditApprove¤2#2¤2# ¤3#EK_Gradering¤2#0¤2#Åpen¤3#EK_Gradnr¤2#4¤2#0¤3#EK_Kapittel¤2#4¤2# ¤3#EK_Referanse¤2#2¤2# 0_x0009_¤3#EK_RefNr¤2#0¤2#KS2017.2.1.4-02¤3#EK_Revisjon¤2#0¤2#1.03¤3#EK_Ansvarlig¤2#0¤2#Eirik Ørn¤3#EK_SkrevetAv¤2#0¤2#Eirik Ørn¤3#EK_UText1¤2#0¤2# ¤3#EK_UText2¤2#0¤2# ¤3#EK_UText3¤2#0¤2# ¤3#EK_UText4¤2#0¤2# ¤3#EK_Status¤2#0¤2#I bruk¤3#EK_Stikkord¤2#0¤2#¤3#EK_SuperStikkord¤2#0¤2#¤3#EK_Rapport¤2#3¤2#¤3#EK_EKPrintMerke¤2#0¤2#Uoffisiell utskrift er kun gyldig på utskriftsdato¤3#EK_Watermark¤2#0¤2#¤3#EK_Utgave¤2#0¤2#1.03¤3#EK_Merknad¤2#7¤2#Forlenget gyldighet til 28.01.2023¤3#EK_VerLogg¤2#2¤2#Ver. 1.03 - 28.01.2021|Forlenget gyldighet til 28.01.2023¤1#Ver. 1.02 - 17.06.2020|Forlenget gyldighet til 18.07.2020¤1#Ver. 1.01 - 04.04.2019|¤1#Ver. 1.00 - 12.06.2018|Dokument opprettet for å tilfredsstille 2.1.4, avsnitt 2, i ny standard av 2017.¤3#EK_RF1¤2#4¤2# ¤3#EK_RF2¤2#4¤2# ¤3#EK_RF3¤2#4¤2# ¤3#EK_RF4¤2#4¤2# ¤3#EK_RF5¤2#4¤2# ¤3#EK_RF6¤2#4¤2# ¤3#EK_RF7¤2#4¤2# ¤3#EK_RF8¤2#4¤2# ¤3#EK_RF9¤2#4¤2# ¤3#EK_Mappe1¤2#4¤2# ¤3#EK_Mappe2¤2#4¤2# ¤3#EK_Mappe3¤2#4¤2# ¤3#EK_Mappe4¤2#4¤2# ¤3#EK_Mappe5¤2#4¤2# ¤3#EK_Mappe6¤2#4¤2# ¤3#EK_Mappe7¤2#4¤2# ¤3#EK_Mappe8¤2#4¤2# ¤3#EK_Mappe9¤2#4¤2# ¤3#EK_DL¤2#0¤2#2¤3#EK_GjelderTil¤2#0¤2#28.01.2023¤3#EK_Vedlegg¤2#2¤2# 0_x0009_¤3#EK_AvdelingOver¤2#4¤2# ¤3#EK_HRefNr¤2#0¤2# ¤3#EK_HbNavn¤2#0¤2# ¤3#EK_DokRefnr¤2#4¤2#0005020104¤3#EK_Dokendrdato¤2#4¤2#19.01.2021 13:50:33¤3#EK_HbType¤2#4¤2# ¤3#EK_Offisiell¤2#4¤2# ¤3#EK_VedleggRef¤2#4¤2#KS2017.2.1.4-02¤3#EK_Strukt00¤2#5¤2#¤5#KS2017¤5#KVALITETSSYSTEM¤5#0¤5#0¤4#.¤5#2¤5#SECTION 2 MANAGEMENT¤5#0¤5#0¤4#.¤5#1¤5#Management responsibility¤5#0¤5#0¤4#.¤5#4¤5#Responsibility and authority¤5#0¤5#0¤4#\¤3#EK_Strukt01¤2#5¤2#¤3#EK_Pub¤2#6¤2#;10;15;18;¤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2017¤5#KVALITETSSYSTEM¤5#0¤5#0¤4#.¤5#2¤5#SECTION 2 MANAGEMENT¤5#0¤5#0¤4#.¤5#1¤5#Management responsibility¤5#0¤5#0¤4#.¤5#4¤5#Responsibility and authority¤5#0¤5#0¤4#\¤3#"/>
    <w:docVar w:name="ek_dl" w:val="2"/>
    <w:docVar w:name="ek_doclevel" w:val=" "/>
    <w:docVar w:name="ek_doclvlshort" w:val=" "/>
    <w:docVar w:name="ek_doktittel" w:val="STRATEGI; LBMV sine interessenter; Behov og Forventninger"/>
    <w:docVar w:name="ek_doktype" w:val="Dokument"/>
    <w:docVar w:name="ek_dokumentid" w:val="D00697"/>
    <w:docVar w:name="ek_erstatter" w:val="1.02"/>
    <w:docVar w:name="ek_erstatterd" w:val="08.06.2018"/>
    <w:docVar w:name="ek_format" w:val="-10"/>
    <w:docVar w:name="ek_gjelderfra" w:val="28.01.2021"/>
    <w:docVar w:name="ek_gjeldertil" w:val="28.01.2023"/>
    <w:docVar w:name="ek_gradering" w:val="Åpen"/>
    <w:docVar w:name="ek_hbnavn" w:val=" "/>
    <w:docVar w:name="ek_hrefnr" w:val=" "/>
    <w:docVar w:name="ek_hørt" w:val=" "/>
    <w:docVar w:name="ek_ibrukdato" w:val="28.01.2021"/>
    <w:docVar w:name="ek_merknad" w:val="Forlenget gyldighet til 28.01.2023"/>
    <w:docVar w:name="ek_opprettet" w:val="07.06.2018"/>
    <w:docVar w:name="ek_rapport" w:val="[]"/>
    <w:docVar w:name="ek_refnr" w:val="-KS-2.1.4.a-01"/>
    <w:docVar w:name="ek_revisjon" w:val="1.03"/>
    <w:docVar w:name="ek_s00m0101" w:val="KVALITETSSYSTEM"/>
    <w:docVar w:name="ek_s00m0201" w:val="GENERELT"/>
    <w:docVar w:name="ek_signatur" w:val="Jan Kåre Greve"/>
    <w:docVar w:name="ek_skrevetav" w:val="Eirik Ørn"/>
    <w:docVar w:name="ek_status" w:val="I bruk"/>
    <w:docVar w:name="ek_stikkord" w:val="[]"/>
    <w:docVar w:name="EK_TYPE" w:val="DOK"/>
    <w:docVar w:name="ek_utext1" w:val=" "/>
    <w:docVar w:name="ek_utext2" w:val=" "/>
    <w:docVar w:name="ek_utext3" w:val=" "/>
    <w:docVar w:name="ek_utext4" w:val=" "/>
    <w:docVar w:name="ek_utgave" w:val="1.03"/>
    <w:docVar w:name="ek_utgitt" w:val="08.06.2018"/>
    <w:docVar w:name="ek_verifisert" w:val=" "/>
    <w:docVar w:name="Erstatter" w:val="lab_erstatter"/>
    <w:docVar w:name="KHB" w:val="nei"/>
    <w:docVar w:name="skitten" w:val="0"/>
    <w:docVar w:name="tidek_vedlegg" w:val="--"/>
    <w:docVar w:name="Tittel" w:val="Dette er en Test tittel."/>
    <w:docVar w:name="__Grammarly_42___1" w:val="H4sIAAAAAAAEAKtWcslP9kxRslIyNDYyMzKzNDCwMDU3sQRhJR2l4NTi4sz8PJAC41oAYMstZS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6C9D270E"/>
  <w15:docId w15:val="{D9748F22-E6AA-4533-B858-48BFB2D6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1">
    <w:name w:val="Punktmerket liste1"/>
    <w:basedOn w:val="Normal"/>
    <w:autoRedefine/>
    <w:pPr>
      <w:numPr>
        <w:numId w:val="1"/>
      </w:numPr>
    </w:pPr>
  </w:style>
  <w:style w:type="paragraph" w:customStyle="1" w:styleId="Punktmerketliste21">
    <w:name w:val="Punktmerket liste 21"/>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character" w:styleId="Hyperlink">
    <w:name w:val="Hyperlink"/>
    <w:basedOn w:val="DefaultParagraphFont"/>
    <w:uiPriority w:val="99"/>
    <w:unhideWhenUsed/>
    <w:rsid w:val="0037030B"/>
    <w:rPr>
      <w:color w:val="0563C1" w:themeColor="hyperlink"/>
      <w:u w:val="single"/>
    </w:rPr>
  </w:style>
  <w:style w:type="paragraph" w:styleId="ListParagraph">
    <w:name w:val="List Paragraph"/>
    <w:basedOn w:val="Normal"/>
    <w:uiPriority w:val="34"/>
    <w:qFormat/>
    <w:rsid w:val="0037030B"/>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obletekstTegn"/>
    <w:rsid w:val="00F37930"/>
    <w:rPr>
      <w:rFonts w:ascii="Tahoma" w:hAnsi="Tahoma" w:cs="Tahoma"/>
      <w:sz w:val="16"/>
      <w:szCs w:val="16"/>
    </w:rPr>
  </w:style>
  <w:style w:type="character" w:customStyle="1" w:styleId="BobletekstTegn">
    <w:name w:val="Bobletekst Tegn"/>
    <w:basedOn w:val="DefaultParagraphFont"/>
    <w:link w:val="BalloonText"/>
    <w:rsid w:val="00F37930"/>
    <w:rPr>
      <w:rFonts w:ascii="Tahoma" w:hAnsi="Tahoma" w:cs="Tahoma"/>
      <w:sz w:val="16"/>
      <w:szCs w:val="16"/>
    </w:rPr>
  </w:style>
  <w:style w:type="paragraph" w:styleId="NormalWeb">
    <w:name w:val="Normal (Web)"/>
    <w:basedOn w:val="Normal"/>
    <w:uiPriority w:val="99"/>
    <w:semiHidden/>
    <w:unhideWhenUsed/>
    <w:rsid w:val="0052348F"/>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rsid w:val="00414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businessdictionary.com/definition/stakeholder.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434</TotalTime>
  <Pages>6</Pages>
  <Words>3117</Words>
  <Characters>19200</Characters>
  <Application>Microsoft Office Word</Application>
  <DocSecurity>0</DocSecurity>
  <Lines>160</Lines>
  <Paragraphs>44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STRATEGI; LBMV sine interessenter; Behov og Forventninger</vt:lpstr>
      <vt:lpstr>Standard</vt:lpstr>
    </vt:vector>
  </TitlesOfParts>
  <Company>Datakvalitet</Company>
  <LinksUpToDate>false</LinksUpToDate>
  <CharactersWithSpaces>22273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 LBMV sine interessenter; Behov og Forventninger</dc:title>
  <dc:subject>0005020104|KS2017.2.1.4-02|</dc:subject>
  <dc:creator>Handbok</dc:creator>
  <cp:lastModifiedBy>Eirik Ørn</cp:lastModifiedBy>
  <cp:revision>13</cp:revision>
  <cp:lastPrinted>2008-01-07T10:39:00Z</cp:lastPrinted>
  <dcterms:created xsi:type="dcterms:W3CDTF">2021-01-28T15:05:00Z</dcterms:created>
  <dcterms:modified xsi:type="dcterms:W3CDTF">2025-03-25T11:42:00Z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GjelderFra">
    <vt:lpwstr>25.03.2025</vt:lpwstr>
  </property>
  <property fmtid="{D5CDD505-2E9C-101B-9397-08002B2CF9AE}" pid="4" name="EK_RefNr">
    <vt:lpwstr>KS2017.2.1.4-02</vt:lpwstr>
  </property>
  <property fmtid="{D5CDD505-2E9C-101B-9397-08002B2CF9AE}" pid="5" name="EK_S00M0101">
    <vt:lpwstr>KVALITETSSYSTEM</vt:lpwstr>
  </property>
  <property fmtid="{D5CDD505-2E9C-101B-9397-08002B2CF9AE}" pid="6" name="EK_S00M0201">
    <vt:lpwstr>SECTION 2 MANAGEMENT</vt:lpwstr>
  </property>
  <property fmtid="{D5CDD505-2E9C-101B-9397-08002B2CF9AE}" pid="7" name="EK_Signatur">
    <vt:lpwstr>Jan Kåre Greve</vt:lpwstr>
  </property>
  <property fmtid="{D5CDD505-2E9C-101B-9397-08002B2CF9AE}" pid="8" name="EK_SkrevetAv">
    <vt:lpwstr>Eirik Ørn</vt:lpwstr>
  </property>
  <property fmtid="{D5CDD505-2E9C-101B-9397-08002B2CF9AE}" pid="9" name="EK_Utgave">
    <vt:lpwstr>1.04</vt:lpwstr>
  </property>
  <property fmtid="{D5CDD505-2E9C-101B-9397-08002B2CF9AE}" pid="10" name="EK_Watermark">
    <vt:lpwstr/>
  </property>
</Properties>
</file>