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7ABD12C"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p w:rsidR="0052577D" w14:paraId="37ABD12B" w14:textId="44799971">
            <w:pPr>
              <w:pStyle w:val="Uthev2"/>
            </w:pPr>
            <w:bookmarkStart w:id="0" w:name="tempHer"/>
            <w:bookmarkEnd w:id="0"/>
            <w:r>
              <w:t xml:space="preserve">Reaktivering av </w:t>
            </w:r>
            <w:r w:rsidR="00742500">
              <w:fldChar w:fldCharType="begin" w:fldLock="1"/>
            </w:r>
            <w:r w:rsidR="00742500">
              <w:instrText>DOCPROPERTY EK_DokTittel</w:instrText>
            </w:r>
            <w:r w:rsidR="00742500">
              <w:fldChar w:fldCharType="separate"/>
            </w:r>
            <w:r w:rsidR="00742500">
              <w:t>Brannalarm ved varmt arbeid</w:t>
            </w:r>
            <w:r w:rsidR="00742500">
              <w:fldChar w:fldCharType="end"/>
            </w:r>
            <w:r>
              <w:t xml:space="preserve"> </w:t>
            </w:r>
          </w:p>
        </w:tc>
      </w:tr>
    </w:tbl>
    <w:p w:rsidR="0052577D" w14:paraId="37ABD12D" w14:textId="77777777"/>
    <w:p w:rsidR="0052577D" w14:paraId="37ABD12E" w14:textId="77777777"/>
    <w:p w:rsidR="0052577D" w14:paraId="37ABD12F" w14:textId="77777777"/>
    <w:p w:rsidR="00DF70C7" w:rsidRPr="00DF70C7" w14:paraId="37ABD130" w14:textId="77777777">
      <w:pPr>
        <w:rPr>
          <w:b/>
          <w:bCs/>
        </w:rPr>
      </w:pPr>
      <w:r w:rsidRPr="00DF70C7">
        <w:rPr>
          <w:b/>
          <w:bCs/>
        </w:rPr>
        <w:t>Bakgrunn</w:t>
      </w:r>
    </w:p>
    <w:p w:rsidR="00DF70C7" w14:paraId="37ABD131" w14:textId="77777777"/>
    <w:p w:rsidR="00DF70C7" w14:paraId="37ABD132" w14:textId="77777777">
      <w:r w:rsidRPr="00DF70C7">
        <w:t>VO slår periodevis av brannalarm for verksted når varme arbeider/eksos inntreffer. Alarmen slår seg på igjen automatisk etter x antall timer, normalt rett etter arbeidstid. Brannalarm blir ikke alltid slått på manuelt etter at arbeidet er ferdig. Dette skal gjøres. Med andre ord kan situasjon inntreffe hvor det ikke er brannsikring i verksted i en periode over flere timer</w:t>
      </w:r>
    </w:p>
    <w:p w:rsidR="0052577D" w14:paraId="37ABD133" w14:textId="77777777"/>
    <w:p w:rsidR="00DF70C7" w14:paraId="37ABD134" w14:textId="77777777">
      <w:pPr>
        <w:rPr>
          <w:b/>
          <w:bCs/>
        </w:rPr>
      </w:pPr>
      <w:r w:rsidRPr="00DF70C7">
        <w:rPr>
          <w:b/>
          <w:bCs/>
        </w:rPr>
        <w:t>Endring</w:t>
      </w:r>
      <w:r>
        <w:rPr>
          <w:b/>
          <w:bCs/>
        </w:rPr>
        <w:t xml:space="preserve"> (prosedyre)</w:t>
      </w:r>
    </w:p>
    <w:p w:rsidR="00DF70C7" w14:paraId="37ABD135" w14:textId="77777777">
      <w:pPr>
        <w:rPr>
          <w:b/>
          <w:bCs/>
        </w:rPr>
      </w:pPr>
    </w:p>
    <w:p w:rsidR="00DF70C7" w:rsidRPr="00DF70C7" w14:paraId="37ABD136" w14:textId="77777777">
      <w:r>
        <w:t xml:space="preserve">Skjema for reaktivering av brannalarm etableres (side 2 i dette dokument). Ansvarlig lærer utnevner 2 elever som brannvakter. Ansvarlig lærer viser elever hvordan brannalarm aktiveres/deaktiveres. Elever kan ikke settes </w:t>
      </w:r>
      <w:r w:rsidRPr="00DF70C7">
        <w:rPr>
          <w:b/>
          <w:bCs/>
        </w:rPr>
        <w:t>ansvarlig</w:t>
      </w:r>
      <w:r>
        <w:rPr>
          <w:b/>
          <w:bCs/>
        </w:rPr>
        <w:t>e</w:t>
      </w:r>
      <w:r>
        <w:t xml:space="preserve"> for å reaktivere brannalarm, men brannvaktene skal </w:t>
      </w:r>
      <w:r w:rsidRPr="00DF70C7">
        <w:rPr>
          <w:b/>
          <w:bCs/>
        </w:rPr>
        <w:t>tilstrebe</w:t>
      </w:r>
      <w:r>
        <w:t xml:space="preserve"> å slå på igjen alarm når aktuell(e) time/timer er gjennomført. Brannvakter brukes dermed uten formelt ansvar, men med spesifisert arbeidsoppgave. Ansvar for reaktivering av alarm påhviler, uavhengig av brannvaktene funksjon og bruk av skjema, ansva</w:t>
      </w:r>
      <w:r w:rsidR="00685B36">
        <w:t>rl</w:t>
      </w:r>
      <w:r>
        <w:t xml:space="preserve">ig lærer. Tidspunkt for reaktivering av alarm påskrives skjema. Brannvakter signerer. Skjema leveres til ansvarlig lærer. </w:t>
      </w:r>
    </w:p>
    <w:p w:rsidR="00DF70C7" w14:paraId="37ABD137" w14:textId="77777777"/>
    <w:p w:rsidR="00DF70C7" w14:paraId="37ABD138" w14:textId="77777777">
      <w:pPr>
        <w:rPr>
          <w:b/>
          <w:bCs/>
        </w:rPr>
      </w:pPr>
      <w:r>
        <w:rPr>
          <w:b/>
          <w:bCs/>
        </w:rPr>
        <w:t>Myndighet og Ansvar</w:t>
      </w:r>
    </w:p>
    <w:p w:rsidR="00DF70C7" w14:paraId="37ABD139" w14:textId="77777777">
      <w:pPr>
        <w:rPr>
          <w:b/>
          <w:bCs/>
        </w:rPr>
      </w:pPr>
    </w:p>
    <w:p w:rsidR="00DF70C7" w14:paraId="37ABD13A" w14:textId="77777777">
      <w:r>
        <w:rPr>
          <w:b/>
          <w:bCs/>
        </w:rPr>
        <w:t xml:space="preserve">Ansvarlig lærer: </w:t>
      </w:r>
    </w:p>
    <w:p w:rsidR="00DF70C7" w14:paraId="37ABD13B" w14:textId="77777777"/>
    <w:p w:rsidR="00DF70C7" w:rsidP="00DF70C7" w14:paraId="37ABD13C" w14:textId="77777777">
      <w:pPr>
        <w:pStyle w:val="ListParagraph"/>
        <w:numPr>
          <w:ilvl w:val="0"/>
          <w:numId w:val="4"/>
        </w:numPr>
      </w:pPr>
      <w:r>
        <w:t>Vise elever hvordan brannalarm aktiveres/deaktiveres</w:t>
      </w:r>
    </w:p>
    <w:p w:rsidR="00DF70C7" w:rsidP="00DF70C7" w14:paraId="37ABD13D" w14:textId="77777777">
      <w:pPr>
        <w:pStyle w:val="ListParagraph"/>
        <w:numPr>
          <w:ilvl w:val="0"/>
          <w:numId w:val="4"/>
        </w:numPr>
      </w:pPr>
      <w:r>
        <w:t>Utnevne 2 brannvakter</w:t>
      </w:r>
    </w:p>
    <w:p w:rsidR="00DF70C7" w:rsidP="00DF70C7" w14:paraId="37ABD13E" w14:textId="77777777">
      <w:pPr>
        <w:pStyle w:val="ListParagraph"/>
        <w:numPr>
          <w:ilvl w:val="0"/>
          <w:numId w:val="4"/>
        </w:numPr>
      </w:pPr>
      <w:r>
        <w:t>Gi skjema i denne prosedyre til brannvakter</w:t>
      </w:r>
    </w:p>
    <w:p w:rsidR="00DF70C7" w:rsidP="00DF70C7" w14:paraId="37ABD13F" w14:textId="77777777">
      <w:pPr>
        <w:pStyle w:val="ListParagraph"/>
        <w:numPr>
          <w:ilvl w:val="0"/>
          <w:numId w:val="4"/>
        </w:numPr>
      </w:pPr>
      <w:r>
        <w:t>Ta imot utfylt skjema</w:t>
      </w:r>
    </w:p>
    <w:p w:rsidR="00685B36" w:rsidP="00DF70C7" w14:paraId="37ABD140" w14:textId="77777777">
      <w:pPr>
        <w:pStyle w:val="ListParagraph"/>
        <w:numPr>
          <w:ilvl w:val="0"/>
          <w:numId w:val="4"/>
        </w:numPr>
      </w:pPr>
      <w:r>
        <w:t>Signere utfylt skjema</w:t>
      </w:r>
    </w:p>
    <w:p w:rsidR="00685B36" w:rsidP="00DF70C7" w14:paraId="37ABD141" w14:textId="77777777">
      <w:pPr>
        <w:pStyle w:val="ListParagraph"/>
        <w:numPr>
          <w:ilvl w:val="0"/>
          <w:numId w:val="4"/>
        </w:numPr>
      </w:pPr>
      <w:r>
        <w:t>Ansvar for å reaktivere brannalarm uavhengig av om skjema mottas, eller ikke. Hvis skjema dog mottas, så anses brannalarmen som reaktivert.</w:t>
      </w:r>
    </w:p>
    <w:p w:rsidR="00685B36" w:rsidP="00685B36" w14:paraId="37ABD142" w14:textId="77777777"/>
    <w:p w:rsidR="00685B36" w:rsidP="00685B36" w14:paraId="37ABD143" w14:textId="77777777">
      <w:r w:rsidRPr="00685B36">
        <w:rPr>
          <w:b/>
          <w:bCs/>
        </w:rPr>
        <w:t>Brannvakter:</w:t>
      </w:r>
    </w:p>
    <w:p w:rsidR="00685B36" w:rsidP="00685B36" w14:paraId="37ABD144" w14:textId="77777777"/>
    <w:p w:rsidR="00685B36" w:rsidP="00685B36" w14:paraId="37ABD145" w14:textId="77777777">
      <w:pPr>
        <w:pStyle w:val="ListParagraph"/>
        <w:numPr>
          <w:ilvl w:val="0"/>
          <w:numId w:val="7"/>
        </w:numPr>
      </w:pPr>
      <w:r>
        <w:t>Tilstrebe å slå på brannalarm etter at varme arbeider er avsluttet</w:t>
      </w:r>
    </w:p>
    <w:p w:rsidR="00685B36" w:rsidP="00685B36" w14:paraId="37ABD146" w14:textId="77777777">
      <w:pPr>
        <w:pStyle w:val="ListParagraph"/>
        <w:numPr>
          <w:ilvl w:val="0"/>
          <w:numId w:val="7"/>
        </w:numPr>
      </w:pPr>
      <w:r>
        <w:t>Tilstrebe å fylle ut skjema</w:t>
      </w:r>
    </w:p>
    <w:p w:rsidR="00685B36" w:rsidP="00685B36" w14:paraId="37ABD147" w14:textId="77777777">
      <w:pPr>
        <w:pStyle w:val="ListParagraph"/>
        <w:numPr>
          <w:ilvl w:val="0"/>
          <w:numId w:val="7"/>
        </w:numPr>
      </w:pPr>
      <w:r>
        <w:t>Tilstrebe å signere skjema</w:t>
      </w:r>
    </w:p>
    <w:p w:rsidR="00685B36" w:rsidRPr="00685B36" w:rsidP="00685B36" w14:paraId="37ABD148" w14:textId="77777777">
      <w:pPr>
        <w:pStyle w:val="ListParagraph"/>
        <w:numPr>
          <w:ilvl w:val="0"/>
          <w:numId w:val="7"/>
        </w:numPr>
      </w:pPr>
      <w:r>
        <w:t>Tilstrebe å gi signert skjema til ansvarlig lærer</w:t>
      </w:r>
      <w:r w:rsidRPr="00685B36">
        <w:rPr>
          <w:b/>
          <w:bCs/>
        </w:rPr>
        <w:br/>
      </w:r>
    </w:p>
    <w:p w:rsidR="00685B36" w:rsidP="00685B36" w14:paraId="37ABD149" w14:textId="77777777"/>
    <w:p w:rsidR="00685B36" w:rsidP="00685B36" w14:paraId="37ABD14A" w14:textId="77777777"/>
    <w:p w:rsidR="00685B36" w:rsidP="00685B36" w14:paraId="37ABD14B" w14:textId="77777777"/>
    <w:p w:rsidR="00DF70C7" w:rsidRPr="00DF70C7" w:rsidP="00DF70C7" w14:paraId="37ABD14C" w14:textId="77777777">
      <w:pPr>
        <w:pStyle w:val="ListParagraph"/>
      </w:pPr>
    </w:p>
    <w:p w:rsidR="00DF70C7" w14:paraId="37ABD14D" w14:textId="77777777"/>
    <w:p w:rsidR="0052577D" w14:paraId="37ABD14E" w14:textId="77777777">
      <w:pPr>
        <w:pStyle w:val="Normal2"/>
      </w:pPr>
    </w:p>
    <w:p w:rsidR="0052577D" w14:paraId="37ABD14F" w14:textId="77777777">
      <w:pPr>
        <w:pStyle w:val="Punktheading"/>
        <w:rPr>
          <w:color w:val="808080"/>
        </w:rPr>
      </w:pPr>
      <w: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734"/>
        <w:gridCol w:w="47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52577D" w14:paraId="37ABD153" w14:textId="77777777">
      <w:pPr>
        <w:pStyle w:val="Punktheading"/>
      </w:pPr>
      <w:bookmarkEnd w:id="1"/>
      <w: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52577D" w14:paraId="37ABD156" w14:textId="77777777">
      <w:pPr>
        <w:pStyle w:val="Normal2"/>
      </w:pPr>
      <w:bookmarkEnd w:id="2"/>
    </w:p>
    <w:p w:rsidR="00685B36" w14:paraId="37ABD157" w14:textId="77777777">
      <w:pPr>
        <w:pStyle w:val="Normal2"/>
      </w:pPr>
    </w:p>
    <w:p w:rsidR="00685B36" w14:paraId="37ABD158" w14:textId="77777777">
      <w:pPr>
        <w:pStyle w:val="Normal2"/>
      </w:pPr>
    </w:p>
    <w:p w:rsidR="00685B36" w14:paraId="37ABD159" w14:textId="77777777">
      <w:pPr>
        <w:pStyle w:val="Normal2"/>
      </w:pPr>
    </w:p>
    <w:p w:rsidR="00685B36" w14:paraId="37ABD15A" w14:textId="77777777">
      <w:pPr>
        <w:pStyle w:val="Normal2"/>
      </w:pPr>
    </w:p>
    <w:p w:rsidR="00685B36" w14:paraId="37ABD15B" w14:textId="77777777">
      <w:pPr>
        <w:pStyle w:val="Normal2"/>
      </w:pPr>
    </w:p>
    <w:p w:rsidR="00685B36" w14:paraId="37ABD15C" w14:textId="77777777">
      <w:pPr>
        <w:pStyle w:val="Normal2"/>
      </w:pPr>
    </w:p>
    <w:p w:rsidR="00685B36" w14:paraId="37ABD15D" w14:textId="77777777">
      <w:pPr>
        <w:pStyle w:val="Normal2"/>
      </w:pPr>
    </w:p>
    <w:p w:rsidR="00685B36" w14:paraId="37ABD15E" w14:textId="77777777">
      <w:pPr>
        <w:pStyle w:val="Normal2"/>
      </w:pPr>
    </w:p>
    <w:p w:rsidR="00685B36" w14:paraId="37ABD15F" w14:textId="77777777">
      <w:pPr>
        <w:pStyle w:val="Normal2"/>
      </w:pPr>
    </w:p>
    <w:p w:rsidR="00685B36" w14:paraId="37ABD160" w14:textId="77777777">
      <w:pPr>
        <w:pStyle w:val="Normal2"/>
      </w:pPr>
    </w:p>
    <w:p w:rsidR="00685B36" w14:paraId="37ABD161" w14:textId="77777777">
      <w:pPr>
        <w:pStyle w:val="Normal2"/>
      </w:pPr>
    </w:p>
    <w:p w:rsidR="00685B36" w14:paraId="37ABD162" w14:textId="77777777">
      <w:pPr>
        <w:pStyle w:val="Normal2"/>
      </w:pPr>
    </w:p>
    <w:p w:rsidR="00685B36" w14:paraId="37ABD163" w14:textId="77777777">
      <w:pPr>
        <w:pStyle w:val="Normal2"/>
      </w:pPr>
    </w:p>
    <w:p w:rsidR="00685B36" w14:paraId="37ABD164" w14:textId="77777777">
      <w:pPr>
        <w:pStyle w:val="Normal2"/>
      </w:pPr>
    </w:p>
    <w:p w:rsidR="00685B36" w14:paraId="37ABD165" w14:textId="77777777">
      <w:pPr>
        <w:pStyle w:val="Normal2"/>
      </w:pPr>
    </w:p>
    <w:p w:rsidR="00685B36" w14:paraId="37ABD166" w14:textId="77777777">
      <w:pPr>
        <w:pStyle w:val="Normal2"/>
      </w:pPr>
    </w:p>
    <w:p w:rsidR="00685B36" w14:paraId="37ABD167" w14:textId="77777777">
      <w:pPr>
        <w:pStyle w:val="Normal2"/>
      </w:pPr>
    </w:p>
    <w:p w:rsidR="00685B36" w14:paraId="37ABD168" w14:textId="77777777">
      <w:pPr>
        <w:pStyle w:val="Normal2"/>
      </w:pPr>
    </w:p>
    <w:p w:rsidR="00685B36" w14:paraId="37ABD169" w14:textId="77777777">
      <w:pPr>
        <w:pStyle w:val="Normal2"/>
      </w:pPr>
    </w:p>
    <w:p w:rsidR="00685B36" w14:paraId="37ABD16A" w14:textId="77777777">
      <w:pPr>
        <w:pStyle w:val="Normal2"/>
      </w:pPr>
    </w:p>
    <w:p w:rsidR="00685B36" w14:paraId="37ABD16B" w14:textId="77777777">
      <w:pPr>
        <w:pStyle w:val="Normal2"/>
      </w:pPr>
    </w:p>
    <w:p w:rsidR="00685B36" w14:paraId="37ABD16C" w14:textId="77777777">
      <w:pPr>
        <w:pStyle w:val="Normal2"/>
      </w:pPr>
    </w:p>
    <w:p w:rsidR="00685B36" w14:paraId="37ABD16D" w14:textId="77777777">
      <w:pPr>
        <w:pStyle w:val="Normal2"/>
      </w:pPr>
    </w:p>
    <w:p w:rsidR="00685B36" w14:paraId="37ABD16E" w14:textId="77777777">
      <w:pPr>
        <w:pStyle w:val="Normal2"/>
      </w:pPr>
    </w:p>
    <w:p w:rsidR="00685B36" w14:paraId="37ABD16F" w14:textId="77777777">
      <w:pPr>
        <w:pStyle w:val="Normal2"/>
      </w:pPr>
    </w:p>
    <w:p w:rsidR="00685B36" w14:paraId="37ABD170" w14:textId="77777777">
      <w:pPr>
        <w:pStyle w:val="Normal2"/>
      </w:pPr>
    </w:p>
    <w:p w:rsidR="00685B36" w14:paraId="37ABD171" w14:textId="77777777">
      <w:pPr>
        <w:pStyle w:val="Normal2"/>
      </w:pPr>
    </w:p>
    <w:p w:rsidR="00685B36" w14:paraId="37ABD172" w14:textId="77777777">
      <w:pPr>
        <w:pStyle w:val="Normal2"/>
      </w:pPr>
    </w:p>
    <w:p w:rsidR="00685B36" w14:paraId="37ABD173" w14:textId="77777777">
      <w:pPr>
        <w:pStyle w:val="Normal2"/>
      </w:pPr>
    </w:p>
    <w:p w:rsidR="00685B36" w14:paraId="37ABD174" w14:textId="77777777">
      <w:pPr>
        <w:pStyle w:val="Normal2"/>
      </w:pPr>
    </w:p>
    <w:p w:rsidR="00685B36" w14:paraId="37ABD175" w14:textId="77777777">
      <w:pPr>
        <w:pStyle w:val="Normal2"/>
      </w:pPr>
    </w:p>
    <w:p w:rsidR="00685B36" w14:paraId="37ABD176" w14:textId="77777777">
      <w:pPr>
        <w:pStyle w:val="Normal2"/>
      </w:pPr>
    </w:p>
    <w:p w:rsidR="00685B36" w14:paraId="37ABD177" w14:textId="77777777">
      <w:pPr>
        <w:pStyle w:val="Normal2"/>
      </w:pPr>
    </w:p>
    <w:p w:rsidR="00685B36" w14:paraId="37ABD178" w14:textId="77777777">
      <w:pPr>
        <w:pStyle w:val="Normal2"/>
      </w:pPr>
    </w:p>
    <w:p w:rsidR="00685B36" w14:paraId="37ABD179" w14:textId="77777777">
      <w:pPr>
        <w:pStyle w:val="Normal2"/>
      </w:pPr>
    </w:p>
    <w:p w:rsidR="00685B36" w14:paraId="37ABD17A" w14:textId="77777777">
      <w:pPr>
        <w:pStyle w:val="Normal2"/>
      </w:pPr>
    </w:p>
    <w:p w:rsidR="00685B36" w14:paraId="37ABD17B" w14:textId="77777777">
      <w:pPr>
        <w:pStyle w:val="Normal2"/>
      </w:pPr>
    </w:p>
    <w:p w:rsidR="00685B36" w14:paraId="37ABD17C" w14:textId="77777777">
      <w:pPr>
        <w:pStyle w:val="Normal2"/>
      </w:pPr>
    </w:p>
    <w:p w:rsidR="00685B36" w14:paraId="37ABD17D" w14:textId="77777777">
      <w:pPr>
        <w:pStyle w:val="Normal2"/>
      </w:pPr>
    </w:p>
    <w:p w:rsidR="00685B36" w14:paraId="37ABD17E" w14:textId="77777777">
      <w:pPr>
        <w:pStyle w:val="Normal2"/>
      </w:pPr>
    </w:p>
    <w:p w:rsidR="00685B36" w14:paraId="37ABD17F" w14:textId="77777777">
      <w:pPr>
        <w:pStyle w:val="Normal2"/>
      </w:pPr>
    </w:p>
    <w:p w:rsidR="00685B36" w14:paraId="37ABD180" w14:textId="77777777">
      <w:pPr>
        <w:pStyle w:val="Normal2"/>
      </w:pPr>
    </w:p>
    <w:p w:rsidR="00685B36" w14:paraId="37ABD181" w14:textId="77777777">
      <w:pPr>
        <w:pStyle w:val="Normal2"/>
      </w:pPr>
    </w:p>
    <w:p w:rsidR="00685B36" w14:paraId="37ABD182" w14:textId="77777777">
      <w:pPr>
        <w:pStyle w:val="Normal2"/>
      </w:pPr>
    </w:p>
    <w:p w:rsidR="00685B36" w14:paraId="37ABD183" w14:textId="77777777">
      <w:pPr>
        <w:pStyle w:val="Normal2"/>
      </w:pPr>
    </w:p>
    <w:p w:rsidR="00685B36" w14:paraId="37ABD184" w14:textId="77777777">
      <w:pPr>
        <w:pStyle w:val="Normal2"/>
      </w:pPr>
    </w:p>
    <w:p w:rsidR="00685B36" w14:paraId="37ABD185" w14:textId="77777777">
      <w:pPr>
        <w:pStyle w:val="Normal2"/>
      </w:pPr>
    </w:p>
    <w:p w:rsidR="00685B36" w14:paraId="37ABD186" w14:textId="77777777">
      <w:pPr>
        <w:pStyle w:val="Normal2"/>
      </w:pPr>
    </w:p>
    <w:p w:rsidR="00685B36" w14:paraId="37ABD187" w14:textId="77777777">
      <w:pPr>
        <w:pStyle w:val="Normal2"/>
      </w:pPr>
    </w:p>
    <w:p w:rsidR="00685B36" w14:paraId="37ABD188" w14:textId="77777777">
      <w:pPr>
        <w:pStyle w:val="Normal2"/>
      </w:pPr>
    </w:p>
    <w:p w:rsidR="00685B36" w14:paraId="37ABD189" w14:textId="77777777">
      <w:pPr>
        <w:pStyle w:val="Normal2"/>
      </w:pPr>
    </w:p>
    <w:p w:rsidR="00685B36" w14:paraId="37ABD18A" w14:textId="77777777">
      <w:pPr>
        <w:pStyle w:val="Normal2"/>
      </w:pPr>
    </w:p>
    <w:p w:rsidR="00685B36" w:rsidRPr="00685B36" w:rsidP="00685B36" w14:paraId="37ABD18B" w14:textId="77777777">
      <w:pPr>
        <w:pStyle w:val="Normal2"/>
        <w:jc w:val="center"/>
        <w:rPr>
          <w:b/>
          <w:bCs/>
          <w:sz w:val="24"/>
          <w:szCs w:val="24"/>
        </w:rPr>
      </w:pPr>
      <w:r w:rsidRPr="00685B36">
        <w:rPr>
          <w:b/>
          <w:bCs/>
          <w:sz w:val="24"/>
          <w:szCs w:val="24"/>
        </w:rPr>
        <w:t>SKJEMA FOR REAKTIVERING AV BRANNALARM ETTER AVSLUTNING AV VARMT ARBEID</w:t>
      </w:r>
      <w:r w:rsidRPr="00685B36">
        <w:rPr>
          <w:b/>
          <w:bCs/>
          <w:sz w:val="24"/>
          <w:szCs w:val="24"/>
        </w:rPr>
        <w:br/>
      </w:r>
    </w:p>
    <w:p w:rsidR="00685B36" w:rsidP="00685B36" w14:paraId="37ABD18C" w14:textId="77777777">
      <w:pPr>
        <w:pStyle w:val="Normal2"/>
        <w:jc w:val="center"/>
        <w:rPr>
          <w:sz w:val="24"/>
          <w:szCs w:val="24"/>
        </w:rPr>
      </w:pPr>
    </w:p>
    <w:p w:rsidR="00685B36" w:rsidP="00685B36" w14:paraId="37ABD18D" w14:textId="77777777">
      <w:pPr>
        <w:pStyle w:val="Normal2"/>
        <w:jc w:val="center"/>
        <w:rPr>
          <w:sz w:val="24"/>
          <w:szCs w:val="24"/>
        </w:rPr>
      </w:pPr>
      <w:r>
        <w:rPr>
          <w:sz w:val="24"/>
          <w:szCs w:val="24"/>
        </w:rPr>
        <w:t>Dato: ______________________________</w:t>
      </w:r>
      <w:r>
        <w:rPr>
          <w:sz w:val="24"/>
          <w:szCs w:val="24"/>
        </w:rPr>
        <w:br/>
      </w:r>
      <w:r>
        <w:rPr>
          <w:sz w:val="24"/>
          <w:szCs w:val="24"/>
        </w:rPr>
        <w:br/>
        <w:t>Lærer:______________________________</w:t>
      </w:r>
    </w:p>
    <w:p w:rsidR="00685B36" w:rsidP="00685B36" w14:paraId="37ABD18E" w14:textId="77777777">
      <w:pPr>
        <w:pStyle w:val="Normal2"/>
        <w:jc w:val="center"/>
        <w:rPr>
          <w:sz w:val="24"/>
          <w:szCs w:val="24"/>
        </w:rPr>
      </w:pPr>
    </w:p>
    <w:p w:rsidR="00685B36" w:rsidP="00685B36" w14:paraId="37ABD18F" w14:textId="77777777">
      <w:pPr>
        <w:pStyle w:val="Normal2"/>
        <w:jc w:val="center"/>
        <w:rPr>
          <w:sz w:val="24"/>
          <w:szCs w:val="24"/>
        </w:rPr>
      </w:pPr>
      <w:r>
        <w:rPr>
          <w:sz w:val="24"/>
          <w:szCs w:val="24"/>
        </w:rPr>
        <w:t>Time: ______________________________</w:t>
      </w:r>
    </w:p>
    <w:p w:rsidR="00685B36" w:rsidP="00685B36" w14:paraId="37ABD190" w14:textId="77777777">
      <w:pPr>
        <w:pStyle w:val="Normal2"/>
        <w:jc w:val="center"/>
        <w:rPr>
          <w:sz w:val="24"/>
          <w:szCs w:val="24"/>
        </w:rPr>
      </w:pPr>
    </w:p>
    <w:p w:rsidR="00685B36" w:rsidP="00685B36" w14:paraId="37ABD191" w14:textId="77777777">
      <w:pPr>
        <w:pStyle w:val="Normal2"/>
        <w:jc w:val="center"/>
        <w:rPr>
          <w:sz w:val="24"/>
          <w:szCs w:val="24"/>
        </w:rPr>
      </w:pPr>
    </w:p>
    <w:p w:rsidR="00685B36" w:rsidP="00685B36" w14:paraId="37ABD192" w14:textId="77777777">
      <w:pPr>
        <w:pStyle w:val="Normal2"/>
        <w:jc w:val="center"/>
        <w:rPr>
          <w:sz w:val="24"/>
          <w:szCs w:val="24"/>
        </w:rPr>
      </w:pPr>
      <w:r>
        <w:rPr>
          <w:sz w:val="24"/>
          <w:szCs w:val="24"/>
        </w:rPr>
        <w:t>Utnevnte Brannvakter:</w:t>
      </w:r>
    </w:p>
    <w:p w:rsidR="00685B36" w:rsidP="00685B36" w14:paraId="37ABD193" w14:textId="77777777">
      <w:pPr>
        <w:pStyle w:val="Normal2"/>
        <w:jc w:val="center"/>
        <w:rPr>
          <w:sz w:val="24"/>
          <w:szCs w:val="24"/>
        </w:rPr>
      </w:pPr>
    </w:p>
    <w:tbl>
      <w:tblPr>
        <w:tblStyle w:val="TableGrid"/>
        <w:tblW w:w="0" w:type="auto"/>
        <w:tblLook w:val="04A0"/>
      </w:tblPr>
      <w:tblGrid>
        <w:gridCol w:w="4729"/>
        <w:gridCol w:w="4729"/>
      </w:tblGrid>
      <w:tr w14:paraId="37ABD198" w14:textId="77777777" w:rsidTr="00685B36">
        <w:tblPrEx>
          <w:tblW w:w="0" w:type="auto"/>
          <w:tblLook w:val="04A0"/>
        </w:tblPrEx>
        <w:tc>
          <w:tcPr>
            <w:tcW w:w="4729" w:type="dxa"/>
          </w:tcPr>
          <w:p w:rsidR="00685B36" w:rsidP="00685B36" w14:paraId="37ABD194" w14:textId="77777777">
            <w:pPr>
              <w:pStyle w:val="Normal2"/>
              <w:jc w:val="center"/>
              <w:rPr>
                <w:sz w:val="24"/>
                <w:szCs w:val="24"/>
              </w:rPr>
            </w:pPr>
          </w:p>
          <w:p w:rsidR="00685B36" w:rsidP="00685B36" w14:paraId="37ABD195" w14:textId="77777777">
            <w:pPr>
              <w:pStyle w:val="Normal2"/>
              <w:jc w:val="center"/>
              <w:rPr>
                <w:sz w:val="24"/>
                <w:szCs w:val="24"/>
              </w:rPr>
            </w:pPr>
          </w:p>
          <w:p w:rsidR="00685B36" w:rsidP="00685B36" w14:paraId="37ABD196" w14:textId="77777777">
            <w:pPr>
              <w:pStyle w:val="Normal2"/>
              <w:jc w:val="center"/>
              <w:rPr>
                <w:sz w:val="24"/>
                <w:szCs w:val="24"/>
              </w:rPr>
            </w:pPr>
          </w:p>
        </w:tc>
        <w:tc>
          <w:tcPr>
            <w:tcW w:w="4729" w:type="dxa"/>
          </w:tcPr>
          <w:p w:rsidR="00685B36" w:rsidP="00685B36" w14:paraId="37ABD197" w14:textId="77777777">
            <w:pPr>
              <w:pStyle w:val="Normal2"/>
              <w:jc w:val="center"/>
              <w:rPr>
                <w:sz w:val="24"/>
                <w:szCs w:val="24"/>
              </w:rPr>
            </w:pPr>
          </w:p>
        </w:tc>
      </w:tr>
    </w:tbl>
    <w:p w:rsidR="00685B36" w:rsidP="00685B36" w14:paraId="37ABD199" w14:textId="77777777">
      <w:pPr>
        <w:pStyle w:val="Normal2"/>
        <w:jc w:val="center"/>
        <w:rPr>
          <w:sz w:val="24"/>
          <w:szCs w:val="24"/>
        </w:rPr>
      </w:pPr>
    </w:p>
    <w:p w:rsidR="00685B36" w:rsidP="00685B36" w14:paraId="37ABD19A" w14:textId="77777777">
      <w:pPr>
        <w:pStyle w:val="Normal2"/>
        <w:jc w:val="center"/>
        <w:rPr>
          <w:sz w:val="24"/>
          <w:szCs w:val="24"/>
        </w:rPr>
      </w:pPr>
    </w:p>
    <w:p w:rsidR="00685B36" w:rsidP="00685B36" w14:paraId="37ABD19B" w14:textId="77777777">
      <w:pPr>
        <w:pStyle w:val="Normal2"/>
        <w:jc w:val="center"/>
        <w:rPr>
          <w:sz w:val="24"/>
          <w:szCs w:val="24"/>
        </w:rPr>
      </w:pPr>
      <w:r>
        <w:rPr>
          <w:sz w:val="24"/>
          <w:szCs w:val="24"/>
        </w:rPr>
        <w:t>Tidspunkt for reaktivering av brannalarm:</w:t>
      </w:r>
    </w:p>
    <w:p w:rsidR="00685B36" w:rsidP="00685B36" w14:paraId="37ABD19C" w14:textId="77777777">
      <w:pPr>
        <w:pStyle w:val="Normal2"/>
        <w:jc w:val="center"/>
        <w:rPr>
          <w:sz w:val="24"/>
          <w:szCs w:val="24"/>
        </w:rPr>
      </w:pPr>
    </w:p>
    <w:tbl>
      <w:tblPr>
        <w:tblStyle w:val="TableGrid"/>
        <w:tblW w:w="0" w:type="auto"/>
        <w:tblLook w:val="04A0"/>
      </w:tblPr>
      <w:tblGrid>
        <w:gridCol w:w="9458"/>
      </w:tblGrid>
      <w:tr w14:paraId="37ABD1A0" w14:textId="77777777" w:rsidTr="00685B36">
        <w:tblPrEx>
          <w:tblW w:w="0" w:type="auto"/>
          <w:tblLook w:val="04A0"/>
        </w:tblPrEx>
        <w:tc>
          <w:tcPr>
            <w:tcW w:w="9458" w:type="dxa"/>
          </w:tcPr>
          <w:p w:rsidR="00685B36" w:rsidP="00685B36" w14:paraId="37ABD19D" w14:textId="77777777">
            <w:pPr>
              <w:pStyle w:val="Normal2"/>
              <w:jc w:val="center"/>
              <w:rPr>
                <w:sz w:val="24"/>
                <w:szCs w:val="24"/>
              </w:rPr>
            </w:pPr>
          </w:p>
          <w:p w:rsidR="00685B36" w:rsidP="00685B36" w14:paraId="37ABD19E" w14:textId="77777777">
            <w:pPr>
              <w:pStyle w:val="Normal2"/>
              <w:jc w:val="center"/>
              <w:rPr>
                <w:sz w:val="24"/>
                <w:szCs w:val="24"/>
              </w:rPr>
            </w:pPr>
          </w:p>
          <w:p w:rsidR="00685B36" w:rsidP="00685B36" w14:paraId="37ABD19F" w14:textId="77777777">
            <w:pPr>
              <w:pStyle w:val="Normal2"/>
              <w:jc w:val="center"/>
              <w:rPr>
                <w:sz w:val="24"/>
                <w:szCs w:val="24"/>
              </w:rPr>
            </w:pPr>
          </w:p>
        </w:tc>
      </w:tr>
    </w:tbl>
    <w:p w:rsidR="00685B36" w:rsidP="00685B36" w14:paraId="37ABD1A1" w14:textId="77777777">
      <w:pPr>
        <w:pStyle w:val="Normal2"/>
        <w:jc w:val="center"/>
        <w:rPr>
          <w:sz w:val="24"/>
          <w:szCs w:val="24"/>
        </w:rPr>
      </w:pPr>
    </w:p>
    <w:p w:rsidR="00685B36" w:rsidP="00685B36" w14:paraId="37ABD1A2" w14:textId="77777777">
      <w:pPr>
        <w:pStyle w:val="Normal2"/>
        <w:jc w:val="center"/>
        <w:rPr>
          <w:sz w:val="24"/>
          <w:szCs w:val="24"/>
        </w:rPr>
      </w:pPr>
      <w:r>
        <w:rPr>
          <w:sz w:val="24"/>
          <w:szCs w:val="24"/>
        </w:rPr>
        <w:t>Signatur Brannvakter:</w:t>
      </w:r>
    </w:p>
    <w:p w:rsidR="00685B36" w:rsidP="00685B36" w14:paraId="37ABD1A3" w14:textId="77777777">
      <w:pPr>
        <w:pStyle w:val="Normal2"/>
        <w:jc w:val="center"/>
        <w:rPr>
          <w:sz w:val="24"/>
          <w:szCs w:val="24"/>
        </w:rPr>
      </w:pPr>
    </w:p>
    <w:tbl>
      <w:tblPr>
        <w:tblStyle w:val="TableGrid"/>
        <w:tblW w:w="0" w:type="auto"/>
        <w:tblLook w:val="04A0"/>
      </w:tblPr>
      <w:tblGrid>
        <w:gridCol w:w="4729"/>
        <w:gridCol w:w="4729"/>
      </w:tblGrid>
      <w:tr w14:paraId="37ABD1A8" w14:textId="77777777" w:rsidTr="00685B36">
        <w:tblPrEx>
          <w:tblW w:w="0" w:type="auto"/>
          <w:tblLook w:val="04A0"/>
        </w:tblPrEx>
        <w:tc>
          <w:tcPr>
            <w:tcW w:w="4729" w:type="dxa"/>
          </w:tcPr>
          <w:p w:rsidR="00685B36" w:rsidP="00685B36" w14:paraId="37ABD1A4" w14:textId="77777777">
            <w:pPr>
              <w:pStyle w:val="Normal2"/>
              <w:jc w:val="center"/>
              <w:rPr>
                <w:sz w:val="24"/>
                <w:szCs w:val="24"/>
              </w:rPr>
            </w:pPr>
          </w:p>
          <w:p w:rsidR="00685B36" w:rsidP="00685B36" w14:paraId="37ABD1A5" w14:textId="77777777">
            <w:pPr>
              <w:pStyle w:val="Normal2"/>
              <w:jc w:val="center"/>
              <w:rPr>
                <w:sz w:val="24"/>
                <w:szCs w:val="24"/>
              </w:rPr>
            </w:pPr>
          </w:p>
          <w:p w:rsidR="00685B36" w:rsidP="00685B36" w14:paraId="37ABD1A6" w14:textId="77777777">
            <w:pPr>
              <w:pStyle w:val="Normal2"/>
              <w:jc w:val="center"/>
              <w:rPr>
                <w:sz w:val="24"/>
                <w:szCs w:val="24"/>
              </w:rPr>
            </w:pPr>
          </w:p>
        </w:tc>
        <w:tc>
          <w:tcPr>
            <w:tcW w:w="4729" w:type="dxa"/>
          </w:tcPr>
          <w:p w:rsidR="00685B36" w:rsidP="00685B36" w14:paraId="37ABD1A7" w14:textId="77777777">
            <w:pPr>
              <w:pStyle w:val="Normal2"/>
              <w:jc w:val="center"/>
              <w:rPr>
                <w:sz w:val="24"/>
                <w:szCs w:val="24"/>
              </w:rPr>
            </w:pPr>
          </w:p>
        </w:tc>
      </w:tr>
    </w:tbl>
    <w:p w:rsidR="00685B36" w:rsidP="00685B36" w14:paraId="37ABD1A9" w14:textId="77777777">
      <w:pPr>
        <w:pStyle w:val="Normal2"/>
        <w:jc w:val="center"/>
        <w:rPr>
          <w:sz w:val="24"/>
          <w:szCs w:val="24"/>
        </w:rPr>
      </w:pPr>
    </w:p>
    <w:p w:rsidR="00685B36" w:rsidP="00685B36" w14:paraId="37ABD1AA" w14:textId="77777777">
      <w:pPr>
        <w:pStyle w:val="Normal2"/>
        <w:jc w:val="center"/>
        <w:rPr>
          <w:sz w:val="24"/>
          <w:szCs w:val="24"/>
        </w:rPr>
      </w:pPr>
      <w:r>
        <w:rPr>
          <w:sz w:val="24"/>
          <w:szCs w:val="24"/>
        </w:rPr>
        <w:t>Skjema bekreftes mottatt av lærer (sign):</w:t>
      </w:r>
    </w:p>
    <w:p w:rsidR="00685B36" w:rsidP="00685B36" w14:paraId="37ABD1AB" w14:textId="77777777">
      <w:pPr>
        <w:pStyle w:val="Normal2"/>
        <w:jc w:val="center"/>
        <w:rPr>
          <w:sz w:val="24"/>
          <w:szCs w:val="24"/>
        </w:rPr>
      </w:pPr>
    </w:p>
    <w:tbl>
      <w:tblPr>
        <w:tblStyle w:val="TableGrid"/>
        <w:tblW w:w="0" w:type="auto"/>
        <w:tblLook w:val="04A0"/>
      </w:tblPr>
      <w:tblGrid>
        <w:gridCol w:w="9458"/>
      </w:tblGrid>
      <w:tr w14:paraId="37ABD1AF" w14:textId="77777777" w:rsidTr="00685B36">
        <w:tblPrEx>
          <w:tblW w:w="0" w:type="auto"/>
          <w:tblLook w:val="04A0"/>
        </w:tblPrEx>
        <w:tc>
          <w:tcPr>
            <w:tcW w:w="9458" w:type="dxa"/>
          </w:tcPr>
          <w:p w:rsidR="00685B36" w:rsidP="00685B36" w14:paraId="37ABD1AC" w14:textId="77777777">
            <w:pPr>
              <w:pStyle w:val="Normal2"/>
              <w:jc w:val="center"/>
              <w:rPr>
                <w:sz w:val="24"/>
                <w:szCs w:val="24"/>
              </w:rPr>
            </w:pPr>
          </w:p>
          <w:p w:rsidR="00685B36" w:rsidP="00685B36" w14:paraId="37ABD1AD" w14:textId="77777777">
            <w:pPr>
              <w:pStyle w:val="Normal2"/>
              <w:jc w:val="center"/>
              <w:rPr>
                <w:sz w:val="24"/>
                <w:szCs w:val="24"/>
              </w:rPr>
            </w:pPr>
          </w:p>
          <w:p w:rsidR="00685B36" w:rsidP="00685B36" w14:paraId="37ABD1AE" w14:textId="77777777">
            <w:pPr>
              <w:pStyle w:val="Normal2"/>
              <w:jc w:val="center"/>
              <w:rPr>
                <w:sz w:val="24"/>
                <w:szCs w:val="24"/>
              </w:rPr>
            </w:pPr>
          </w:p>
        </w:tc>
      </w:tr>
    </w:tbl>
    <w:p w:rsidR="00685B36" w:rsidRPr="00685B36" w:rsidP="00685B36" w14:paraId="37ABD1B0" w14:textId="77777777">
      <w:pPr>
        <w:pStyle w:val="Normal2"/>
        <w:jc w:val="center"/>
        <w:rPr>
          <w:sz w:val="24"/>
          <w:szCs w:val="24"/>
        </w:rPr>
      </w:pPr>
    </w:p>
    <w:sectPr w:rsidSect="00CC5637">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7ABD1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37ABD1B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37ABD1B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15.07.2025</w:t>
          </w:r>
          <w:r>
            <w:rPr>
              <w:i w:val="0"/>
              <w:sz w:val="20"/>
            </w:rPr>
            <w:fldChar w:fldCharType="end"/>
          </w:r>
        </w:p>
      </w:tc>
      <w:tc>
        <w:tcPr>
          <w:tcW w:w="3402" w:type="dxa"/>
          <w:tcBorders>
            <w:top w:val="single" w:sz="4" w:space="0" w:color="auto"/>
          </w:tcBorders>
        </w:tcPr>
        <w:p w:rsidR="008348DF" w:rsidP="008348DF" w14:paraId="37ABD1B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37ABD1BB"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KS2017.4.2.2-08</w:t>
          </w:r>
          <w:r>
            <w:rPr>
              <w:i w:val="0"/>
              <w:sz w:val="20"/>
            </w:rPr>
            <w:fldChar w:fldCharType="end"/>
          </w:r>
        </w:p>
      </w:tc>
    </w:tr>
    <w:tr w14:paraId="37ABD1C0" w14:textId="77777777" w:rsidTr="008348DF">
      <w:tblPrEx>
        <w:tblW w:w="0" w:type="auto"/>
        <w:tblLayout w:type="fixed"/>
        <w:tblCellMar>
          <w:left w:w="70" w:type="dxa"/>
          <w:right w:w="70" w:type="dxa"/>
        </w:tblCellMar>
        <w:tblLook w:val="0000"/>
      </w:tblPrEx>
      <w:tc>
        <w:tcPr>
          <w:tcW w:w="3189" w:type="dxa"/>
        </w:tcPr>
        <w:p w:rsidR="008348DF" w:rsidP="008348DF" w14:paraId="37ABD1B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37ABD1B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37ABD1B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2</w:t>
          </w:r>
          <w:r>
            <w:rPr>
              <w:i w:val="0"/>
              <w:sz w:val="20"/>
            </w:rPr>
            <w:fldChar w:fldCharType="end"/>
          </w:r>
        </w:p>
      </w:tc>
    </w:tr>
  </w:tbl>
  <w:p w:rsidR="008348DF" w:rsidP="008348DF" w14:paraId="37ABD1C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7ABD1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37ABD1B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37ABD1B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37ABD1B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37ABD1B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37ABD1B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8348DF" w:rsidP="008348DF" w14:paraId="37ABD1B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37ABD1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37ABD1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01C87439"/>
    <w:multiLevelType w:val="hybridMultilevel"/>
    <w:tmpl w:val="2DD25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B05FB1"/>
    <w:multiLevelType w:val="hybridMultilevel"/>
    <w:tmpl w:val="8250AE3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46ED2463"/>
    <w:multiLevelType w:val="hybridMultilevel"/>
    <w:tmpl w:val="2F986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766CD1"/>
    <w:multiLevelType w:val="hybridMultilevel"/>
    <w:tmpl w:val="D004D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1396132">
    <w:abstractNumId w:val="2"/>
  </w:num>
  <w:num w:numId="2" w16cid:durableId="2035687962">
    <w:abstractNumId w:val="0"/>
  </w:num>
  <w:num w:numId="3" w16cid:durableId="1791194873">
    <w:abstractNumId w:val="1"/>
  </w:num>
  <w:num w:numId="4" w16cid:durableId="927928769">
    <w:abstractNumId w:val="3"/>
  </w:num>
  <w:num w:numId="5" w16cid:durableId="1686515095">
    <w:abstractNumId w:val="6"/>
  </w:num>
  <w:num w:numId="6" w16cid:durableId="1574319830">
    <w:abstractNumId w:val="4"/>
  </w:num>
  <w:num w:numId="7" w16cid:durableId="489445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D40A2"/>
    <w:rsid w:val="002A0407"/>
    <w:rsid w:val="00344ADD"/>
    <w:rsid w:val="003B4961"/>
    <w:rsid w:val="003C6DAE"/>
    <w:rsid w:val="004323E1"/>
    <w:rsid w:val="004C00E8"/>
    <w:rsid w:val="004E6573"/>
    <w:rsid w:val="0051404E"/>
    <w:rsid w:val="0052577D"/>
    <w:rsid w:val="005C51C7"/>
    <w:rsid w:val="005E76BE"/>
    <w:rsid w:val="00685B36"/>
    <w:rsid w:val="006A48AF"/>
    <w:rsid w:val="00742174"/>
    <w:rsid w:val="00742500"/>
    <w:rsid w:val="007A7A3C"/>
    <w:rsid w:val="008348DF"/>
    <w:rsid w:val="0086091A"/>
    <w:rsid w:val="00893324"/>
    <w:rsid w:val="008D11BF"/>
    <w:rsid w:val="008D52AE"/>
    <w:rsid w:val="008E3EDF"/>
    <w:rsid w:val="00922FFB"/>
    <w:rsid w:val="009626F1"/>
    <w:rsid w:val="00A62371"/>
    <w:rsid w:val="00A81B36"/>
    <w:rsid w:val="00B43266"/>
    <w:rsid w:val="00B87497"/>
    <w:rsid w:val="00BF5B13"/>
    <w:rsid w:val="00C04BAF"/>
    <w:rsid w:val="00C760BD"/>
    <w:rsid w:val="00CA6626"/>
    <w:rsid w:val="00CC5637"/>
    <w:rsid w:val="00CF0DEE"/>
    <w:rsid w:val="00D217AA"/>
    <w:rsid w:val="00D64EEC"/>
    <w:rsid w:val="00D871B1"/>
    <w:rsid w:val="00DF70C7"/>
    <w:rsid w:val="00E35F25"/>
    <w:rsid w:val="00E506A8"/>
    <w:rsid w:val="00F064EF"/>
    <w:rsid w:val="00F10EB6"/>
    <w:rsid w:val="00F47C87"/>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37ABD12B"/>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DF70C7"/>
    <w:pPr>
      <w:ind w:left="720"/>
      <w:contextualSpacing/>
    </w:pPr>
  </w:style>
  <w:style w:type="table" w:styleId="TableGrid">
    <w:name w:val="Table Grid"/>
    <w:basedOn w:val="TableNormal"/>
    <w:rsid w:val="0068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22</TotalTime>
  <Pages>2</Pages>
  <Words>276</Words>
  <Characters>1850</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Brannalarm ved varmt arbeid</dc:title>
  <dc:subject>Standard Bokmål|[RefNr]|</dc:subject>
  <dc:creator>Handbok</dc:creator>
  <cp:lastModifiedBy>Eirik Ørn</cp:lastModifiedBy>
  <cp:revision>4</cp:revision>
  <cp:lastPrinted>2008-01-07T10:39:00Z</cp:lastPrinted>
  <dcterms:created xsi:type="dcterms:W3CDTF">2020-07-14T08:29:00Z</dcterms:created>
  <dcterms:modified xsi:type="dcterms:W3CDTF">2025-07-15T09:05:00Z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Brannalarm ved varmt arbeid</vt:lpwstr>
  </property>
  <property fmtid="{D5CDD505-2E9C-101B-9397-08002B2CF9AE}" pid="4" name="EK_GjelderFra">
    <vt:lpwstr>15.07.2025</vt:lpwstr>
  </property>
  <property fmtid="{D5CDD505-2E9C-101B-9397-08002B2CF9AE}" pid="5" name="EK_RefNr">
    <vt:lpwstr>KS2017.4.2.2-08</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1.01</vt:lpwstr>
  </property>
  <property fmtid="{D5CDD505-2E9C-101B-9397-08002B2CF9AE}" pid="11" name="EK_Watermark">
    <vt:lpwstr>Vannmerke</vt:lpwstr>
  </property>
</Properties>
</file>